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3A90" w:rsidRDefault="00913A90">
      <w:pPr>
        <w:pBdr>
          <w:top w:val="nil"/>
          <w:left w:val="nil"/>
          <w:bottom w:val="nil"/>
          <w:right w:val="nil"/>
          <w:between w:val="nil"/>
        </w:pBdr>
        <w:jc w:val="center"/>
        <w:rPr>
          <w:rFonts w:ascii="Roboto" w:eastAsia="Roboto" w:hAnsi="Roboto" w:cs="Roboto"/>
          <w:b/>
          <w:color w:val="000000"/>
          <w:u w:val="single"/>
        </w:rPr>
      </w:pPr>
    </w:p>
    <w:p w:rsidR="00913A90" w:rsidRDefault="00447E7F">
      <w:pPr>
        <w:pBdr>
          <w:top w:val="nil"/>
          <w:left w:val="nil"/>
          <w:bottom w:val="nil"/>
          <w:right w:val="nil"/>
          <w:between w:val="nil"/>
        </w:pBdr>
        <w:jc w:val="center"/>
        <w:rPr>
          <w:rFonts w:ascii="Roboto" w:eastAsia="Roboto" w:hAnsi="Roboto" w:cs="Roboto"/>
          <w:b/>
          <w:color w:val="000000"/>
          <w:u w:val="single"/>
        </w:rPr>
      </w:pPr>
      <w:r>
        <w:rPr>
          <w:noProof/>
          <w:lang w:val="en-GB" w:eastAsia="en-GB"/>
        </w:rPr>
        <w:drawing>
          <wp:anchor distT="152400" distB="152400" distL="152400" distR="152400" simplePos="0" relativeHeight="251658240" behindDoc="0" locked="0" layoutInCell="1" hidden="0" allowOverlap="1">
            <wp:simplePos x="0" y="0"/>
            <wp:positionH relativeFrom="column">
              <wp:posOffset>955477</wp:posOffset>
            </wp:positionH>
            <wp:positionV relativeFrom="paragraph">
              <wp:posOffset>1</wp:posOffset>
            </wp:positionV>
            <wp:extent cx="4196402" cy="3584660"/>
            <wp:effectExtent l="0" t="0" r="0" b="0"/>
            <wp:wrapSquare wrapText="bothSides" distT="152400" distB="152400" distL="152400" distR="152400"/>
            <wp:docPr id="107374182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4196402" cy="3584660"/>
                    </a:xfrm>
                    <a:prstGeom prst="rect">
                      <a:avLst/>
                    </a:prstGeom>
                    <a:ln/>
                  </pic:spPr>
                </pic:pic>
              </a:graphicData>
            </a:graphic>
          </wp:anchor>
        </w:drawing>
      </w:r>
    </w:p>
    <w:p w:rsidR="00913A90" w:rsidRDefault="00913A90">
      <w:pPr>
        <w:pBdr>
          <w:top w:val="nil"/>
          <w:left w:val="nil"/>
          <w:bottom w:val="nil"/>
          <w:right w:val="nil"/>
          <w:between w:val="nil"/>
        </w:pBdr>
        <w:jc w:val="center"/>
        <w:rPr>
          <w:rFonts w:ascii="Roboto" w:eastAsia="Roboto" w:hAnsi="Roboto" w:cs="Roboto"/>
          <w:b/>
          <w:color w:val="000000"/>
          <w:u w:val="single"/>
        </w:rPr>
      </w:pPr>
    </w:p>
    <w:p w:rsidR="00913A90" w:rsidRDefault="00913A90">
      <w:pPr>
        <w:pBdr>
          <w:top w:val="nil"/>
          <w:left w:val="nil"/>
          <w:bottom w:val="nil"/>
          <w:right w:val="nil"/>
          <w:between w:val="nil"/>
        </w:pBdr>
        <w:jc w:val="center"/>
        <w:rPr>
          <w:rFonts w:ascii="Roboto" w:eastAsia="Roboto" w:hAnsi="Roboto" w:cs="Roboto"/>
          <w:b/>
          <w:color w:val="000000"/>
          <w:u w:val="single"/>
        </w:rPr>
      </w:pPr>
    </w:p>
    <w:p w:rsidR="00913A90" w:rsidRDefault="00913A90">
      <w:pPr>
        <w:pBdr>
          <w:top w:val="nil"/>
          <w:left w:val="nil"/>
          <w:bottom w:val="nil"/>
          <w:right w:val="nil"/>
          <w:between w:val="nil"/>
        </w:pBdr>
        <w:jc w:val="center"/>
        <w:rPr>
          <w:rFonts w:ascii="Roboto" w:eastAsia="Roboto" w:hAnsi="Roboto" w:cs="Roboto"/>
          <w:b/>
          <w:color w:val="000000"/>
          <w:u w:val="single"/>
        </w:rPr>
      </w:pPr>
    </w:p>
    <w:p w:rsidR="00913A90" w:rsidRDefault="00913A90">
      <w:pPr>
        <w:pBdr>
          <w:top w:val="nil"/>
          <w:left w:val="nil"/>
          <w:bottom w:val="nil"/>
          <w:right w:val="nil"/>
          <w:between w:val="nil"/>
        </w:pBdr>
        <w:jc w:val="center"/>
        <w:rPr>
          <w:rFonts w:ascii="Roboto" w:eastAsia="Roboto" w:hAnsi="Roboto" w:cs="Roboto"/>
          <w:b/>
          <w:color w:val="000000"/>
          <w:u w:val="single"/>
        </w:rPr>
      </w:pPr>
    </w:p>
    <w:p w:rsidR="00913A90" w:rsidRDefault="00913A90">
      <w:pPr>
        <w:pBdr>
          <w:top w:val="nil"/>
          <w:left w:val="nil"/>
          <w:bottom w:val="nil"/>
          <w:right w:val="nil"/>
          <w:between w:val="nil"/>
        </w:pBdr>
        <w:jc w:val="center"/>
        <w:rPr>
          <w:rFonts w:ascii="Roboto" w:eastAsia="Roboto" w:hAnsi="Roboto" w:cs="Roboto"/>
          <w:b/>
          <w:color w:val="000000"/>
          <w:u w:val="single"/>
        </w:rPr>
      </w:pPr>
    </w:p>
    <w:p w:rsidR="00913A90" w:rsidRDefault="00913A90">
      <w:pPr>
        <w:pBdr>
          <w:top w:val="nil"/>
          <w:left w:val="nil"/>
          <w:bottom w:val="nil"/>
          <w:right w:val="nil"/>
          <w:between w:val="nil"/>
        </w:pBdr>
        <w:jc w:val="center"/>
        <w:rPr>
          <w:rFonts w:ascii="Roboto" w:eastAsia="Roboto" w:hAnsi="Roboto" w:cs="Roboto"/>
          <w:b/>
          <w:color w:val="000000"/>
          <w:u w:val="single"/>
        </w:rPr>
      </w:pPr>
    </w:p>
    <w:p w:rsidR="00913A90" w:rsidRDefault="00913A90">
      <w:pPr>
        <w:pBdr>
          <w:top w:val="nil"/>
          <w:left w:val="nil"/>
          <w:bottom w:val="nil"/>
          <w:right w:val="nil"/>
          <w:between w:val="nil"/>
        </w:pBdr>
        <w:jc w:val="center"/>
        <w:rPr>
          <w:rFonts w:ascii="Roboto" w:eastAsia="Roboto" w:hAnsi="Roboto" w:cs="Roboto"/>
          <w:b/>
          <w:color w:val="000000"/>
          <w:u w:val="single"/>
        </w:rPr>
      </w:pPr>
    </w:p>
    <w:p w:rsidR="00913A90" w:rsidRDefault="00913A90">
      <w:pPr>
        <w:pBdr>
          <w:top w:val="nil"/>
          <w:left w:val="nil"/>
          <w:bottom w:val="nil"/>
          <w:right w:val="nil"/>
          <w:between w:val="nil"/>
        </w:pBdr>
        <w:jc w:val="center"/>
        <w:rPr>
          <w:rFonts w:ascii="Roboto" w:eastAsia="Roboto" w:hAnsi="Roboto" w:cs="Roboto"/>
          <w:b/>
          <w:color w:val="000000"/>
          <w:u w:val="single"/>
        </w:rPr>
      </w:pPr>
    </w:p>
    <w:p w:rsidR="00913A90" w:rsidRDefault="00913A90">
      <w:pPr>
        <w:pBdr>
          <w:top w:val="nil"/>
          <w:left w:val="nil"/>
          <w:bottom w:val="nil"/>
          <w:right w:val="nil"/>
          <w:between w:val="nil"/>
        </w:pBdr>
        <w:jc w:val="center"/>
        <w:rPr>
          <w:rFonts w:ascii="Roboto" w:eastAsia="Roboto" w:hAnsi="Roboto" w:cs="Roboto"/>
          <w:b/>
          <w:color w:val="000000"/>
          <w:u w:val="single"/>
        </w:rPr>
      </w:pPr>
    </w:p>
    <w:p w:rsidR="00913A90" w:rsidRDefault="00913A90">
      <w:pPr>
        <w:pBdr>
          <w:top w:val="nil"/>
          <w:left w:val="nil"/>
          <w:bottom w:val="nil"/>
          <w:right w:val="nil"/>
          <w:between w:val="nil"/>
        </w:pBdr>
        <w:jc w:val="center"/>
        <w:rPr>
          <w:rFonts w:ascii="Roboto" w:eastAsia="Roboto" w:hAnsi="Roboto" w:cs="Roboto"/>
          <w:b/>
          <w:color w:val="000000"/>
          <w:u w:val="single"/>
        </w:rPr>
      </w:pPr>
    </w:p>
    <w:p w:rsidR="00913A90" w:rsidRDefault="00913A90">
      <w:pPr>
        <w:pBdr>
          <w:top w:val="nil"/>
          <w:left w:val="nil"/>
          <w:bottom w:val="nil"/>
          <w:right w:val="nil"/>
          <w:between w:val="nil"/>
        </w:pBdr>
        <w:jc w:val="center"/>
        <w:rPr>
          <w:rFonts w:ascii="Roboto" w:eastAsia="Roboto" w:hAnsi="Roboto" w:cs="Roboto"/>
          <w:b/>
          <w:color w:val="000000"/>
          <w:u w:val="single"/>
        </w:rPr>
      </w:pPr>
    </w:p>
    <w:p w:rsidR="00913A90" w:rsidRDefault="00913A90">
      <w:pPr>
        <w:pBdr>
          <w:top w:val="nil"/>
          <w:left w:val="nil"/>
          <w:bottom w:val="nil"/>
          <w:right w:val="nil"/>
          <w:between w:val="nil"/>
        </w:pBdr>
        <w:jc w:val="center"/>
        <w:rPr>
          <w:rFonts w:ascii="Roboto" w:eastAsia="Roboto" w:hAnsi="Roboto" w:cs="Roboto"/>
          <w:b/>
          <w:color w:val="000000"/>
          <w:u w:val="single"/>
        </w:rPr>
      </w:pPr>
    </w:p>
    <w:p w:rsidR="00913A90" w:rsidRDefault="00913A90">
      <w:pPr>
        <w:pBdr>
          <w:top w:val="nil"/>
          <w:left w:val="nil"/>
          <w:bottom w:val="nil"/>
          <w:right w:val="nil"/>
          <w:between w:val="nil"/>
        </w:pBdr>
        <w:jc w:val="center"/>
        <w:rPr>
          <w:rFonts w:ascii="Roboto" w:eastAsia="Roboto" w:hAnsi="Roboto" w:cs="Roboto"/>
          <w:b/>
          <w:color w:val="000000"/>
          <w:u w:val="single"/>
        </w:rPr>
      </w:pPr>
    </w:p>
    <w:p w:rsidR="00913A90" w:rsidRDefault="00913A90">
      <w:pPr>
        <w:pBdr>
          <w:top w:val="nil"/>
          <w:left w:val="nil"/>
          <w:bottom w:val="nil"/>
          <w:right w:val="nil"/>
          <w:between w:val="nil"/>
        </w:pBdr>
        <w:jc w:val="center"/>
        <w:rPr>
          <w:rFonts w:ascii="Roboto" w:eastAsia="Roboto" w:hAnsi="Roboto" w:cs="Roboto"/>
          <w:b/>
          <w:color w:val="000000"/>
          <w:u w:val="single"/>
        </w:rPr>
      </w:pPr>
    </w:p>
    <w:p w:rsidR="00913A90" w:rsidRDefault="00913A90">
      <w:pPr>
        <w:pBdr>
          <w:top w:val="nil"/>
          <w:left w:val="nil"/>
          <w:bottom w:val="nil"/>
          <w:right w:val="nil"/>
          <w:between w:val="nil"/>
        </w:pBdr>
        <w:jc w:val="center"/>
        <w:rPr>
          <w:rFonts w:ascii="Roboto" w:eastAsia="Roboto" w:hAnsi="Roboto" w:cs="Roboto"/>
          <w:b/>
          <w:color w:val="000000"/>
          <w:u w:val="single"/>
        </w:rPr>
      </w:pPr>
    </w:p>
    <w:p w:rsidR="00913A90" w:rsidRDefault="00913A90">
      <w:pPr>
        <w:pBdr>
          <w:top w:val="nil"/>
          <w:left w:val="nil"/>
          <w:bottom w:val="nil"/>
          <w:right w:val="nil"/>
          <w:between w:val="nil"/>
        </w:pBdr>
        <w:jc w:val="center"/>
        <w:rPr>
          <w:rFonts w:ascii="Roboto" w:eastAsia="Roboto" w:hAnsi="Roboto" w:cs="Roboto"/>
          <w:b/>
          <w:color w:val="000000"/>
          <w:u w:val="single"/>
        </w:rPr>
      </w:pPr>
    </w:p>
    <w:p w:rsidR="00913A90" w:rsidRDefault="00913A90">
      <w:pPr>
        <w:pBdr>
          <w:top w:val="nil"/>
          <w:left w:val="nil"/>
          <w:bottom w:val="nil"/>
          <w:right w:val="nil"/>
          <w:between w:val="nil"/>
        </w:pBdr>
        <w:jc w:val="center"/>
        <w:rPr>
          <w:rFonts w:ascii="Roboto" w:eastAsia="Roboto" w:hAnsi="Roboto" w:cs="Roboto"/>
          <w:b/>
          <w:color w:val="000000"/>
          <w:u w:val="single"/>
        </w:rPr>
      </w:pPr>
    </w:p>
    <w:p w:rsidR="00913A90" w:rsidRDefault="00913A90">
      <w:pPr>
        <w:pBdr>
          <w:top w:val="nil"/>
          <w:left w:val="nil"/>
          <w:bottom w:val="nil"/>
          <w:right w:val="nil"/>
          <w:between w:val="nil"/>
        </w:pBdr>
        <w:jc w:val="center"/>
        <w:rPr>
          <w:rFonts w:ascii="Roboto" w:eastAsia="Roboto" w:hAnsi="Roboto" w:cs="Roboto"/>
          <w:b/>
          <w:color w:val="000000"/>
          <w:u w:val="single"/>
        </w:rPr>
      </w:pPr>
    </w:p>
    <w:p w:rsidR="00913A90" w:rsidRDefault="00913A90">
      <w:pPr>
        <w:pBdr>
          <w:top w:val="nil"/>
          <w:left w:val="nil"/>
          <w:bottom w:val="nil"/>
          <w:right w:val="nil"/>
          <w:between w:val="nil"/>
        </w:pBdr>
        <w:jc w:val="center"/>
        <w:rPr>
          <w:rFonts w:ascii="Roboto" w:eastAsia="Roboto" w:hAnsi="Roboto" w:cs="Roboto"/>
          <w:b/>
          <w:color w:val="000000"/>
          <w:u w:val="single"/>
        </w:rPr>
      </w:pPr>
    </w:p>
    <w:p w:rsidR="00913A90" w:rsidRDefault="00913A90">
      <w:pPr>
        <w:pBdr>
          <w:top w:val="nil"/>
          <w:left w:val="nil"/>
          <w:bottom w:val="nil"/>
          <w:right w:val="nil"/>
          <w:between w:val="nil"/>
        </w:pBdr>
        <w:jc w:val="center"/>
        <w:rPr>
          <w:rFonts w:ascii="Roboto" w:eastAsia="Roboto" w:hAnsi="Roboto" w:cs="Roboto"/>
          <w:b/>
          <w:color w:val="000000"/>
          <w:u w:val="single"/>
        </w:rPr>
      </w:pPr>
    </w:p>
    <w:p w:rsidR="00913A90" w:rsidRDefault="00913A90">
      <w:pPr>
        <w:pBdr>
          <w:top w:val="nil"/>
          <w:left w:val="nil"/>
          <w:bottom w:val="nil"/>
          <w:right w:val="nil"/>
          <w:between w:val="nil"/>
        </w:pBdr>
        <w:jc w:val="center"/>
        <w:rPr>
          <w:rFonts w:ascii="Roboto" w:eastAsia="Roboto" w:hAnsi="Roboto" w:cs="Roboto"/>
          <w:b/>
          <w:color w:val="000000"/>
          <w:u w:val="single"/>
        </w:rPr>
      </w:pPr>
    </w:p>
    <w:p w:rsidR="00913A90" w:rsidRDefault="00913A90">
      <w:pPr>
        <w:pBdr>
          <w:top w:val="nil"/>
          <w:left w:val="nil"/>
          <w:bottom w:val="nil"/>
          <w:right w:val="nil"/>
          <w:between w:val="nil"/>
        </w:pBdr>
        <w:jc w:val="center"/>
        <w:rPr>
          <w:rFonts w:ascii="Roboto" w:eastAsia="Roboto" w:hAnsi="Roboto" w:cs="Roboto"/>
          <w:b/>
          <w:color w:val="000000"/>
          <w:u w:val="single"/>
        </w:rPr>
      </w:pPr>
    </w:p>
    <w:p w:rsidR="00913A90" w:rsidRDefault="00913A90">
      <w:pPr>
        <w:pBdr>
          <w:top w:val="nil"/>
          <w:left w:val="nil"/>
          <w:bottom w:val="nil"/>
          <w:right w:val="nil"/>
          <w:between w:val="nil"/>
        </w:pBdr>
        <w:jc w:val="center"/>
        <w:rPr>
          <w:rFonts w:ascii="Roboto" w:eastAsia="Roboto" w:hAnsi="Roboto" w:cs="Roboto"/>
          <w:b/>
          <w:color w:val="000000"/>
          <w:u w:val="single"/>
        </w:rPr>
      </w:pPr>
    </w:p>
    <w:p w:rsidR="00913A90" w:rsidRDefault="00913A90">
      <w:pPr>
        <w:pBdr>
          <w:top w:val="nil"/>
          <w:left w:val="nil"/>
          <w:bottom w:val="nil"/>
          <w:right w:val="nil"/>
          <w:between w:val="nil"/>
        </w:pBdr>
        <w:jc w:val="center"/>
        <w:rPr>
          <w:rFonts w:ascii="Roboto" w:eastAsia="Roboto" w:hAnsi="Roboto" w:cs="Roboto"/>
          <w:b/>
          <w:color w:val="000000"/>
          <w:sz w:val="44"/>
          <w:szCs w:val="44"/>
        </w:rPr>
      </w:pPr>
    </w:p>
    <w:p w:rsidR="00913A90" w:rsidRDefault="00447E7F">
      <w:pPr>
        <w:pBdr>
          <w:top w:val="nil"/>
          <w:left w:val="nil"/>
          <w:bottom w:val="nil"/>
          <w:right w:val="nil"/>
          <w:between w:val="nil"/>
        </w:pBdr>
        <w:jc w:val="center"/>
        <w:rPr>
          <w:rFonts w:ascii="Roboto" w:eastAsia="Roboto" w:hAnsi="Roboto" w:cs="Roboto"/>
          <w:b/>
          <w:color w:val="0A4683"/>
          <w:sz w:val="80"/>
          <w:szCs w:val="80"/>
        </w:rPr>
      </w:pPr>
      <w:r>
        <w:rPr>
          <w:rFonts w:ascii="Roboto" w:eastAsia="Roboto" w:hAnsi="Roboto" w:cs="Roboto"/>
          <w:b/>
          <w:color w:val="0A4683"/>
          <w:sz w:val="80"/>
          <w:szCs w:val="80"/>
        </w:rPr>
        <w:t xml:space="preserve">Temporary Amendments to </w:t>
      </w:r>
      <w:proofErr w:type="spellStart"/>
      <w:r>
        <w:rPr>
          <w:rFonts w:ascii="Roboto" w:eastAsia="Roboto" w:hAnsi="Roboto" w:cs="Roboto"/>
          <w:b/>
          <w:color w:val="0A4683"/>
          <w:sz w:val="80"/>
          <w:szCs w:val="80"/>
        </w:rPr>
        <w:t>Behaviour</w:t>
      </w:r>
      <w:proofErr w:type="spellEnd"/>
      <w:r>
        <w:rPr>
          <w:rFonts w:ascii="Roboto" w:eastAsia="Roboto" w:hAnsi="Roboto" w:cs="Roboto"/>
          <w:b/>
          <w:color w:val="0A4683"/>
          <w:sz w:val="80"/>
          <w:szCs w:val="80"/>
        </w:rPr>
        <w:t xml:space="preserve"> Policy in Response to </w:t>
      </w:r>
      <w:proofErr w:type="spellStart"/>
      <w:r>
        <w:rPr>
          <w:rFonts w:ascii="Roboto" w:eastAsia="Roboto" w:hAnsi="Roboto" w:cs="Roboto"/>
          <w:b/>
          <w:color w:val="0A4683"/>
          <w:sz w:val="80"/>
          <w:szCs w:val="80"/>
        </w:rPr>
        <w:t>Covid</w:t>
      </w:r>
      <w:proofErr w:type="spellEnd"/>
      <w:r>
        <w:rPr>
          <w:rFonts w:ascii="Roboto" w:eastAsia="Roboto" w:hAnsi="Roboto" w:cs="Roboto"/>
          <w:b/>
          <w:color w:val="0A4683"/>
          <w:sz w:val="80"/>
          <w:szCs w:val="80"/>
        </w:rPr>
        <w:t xml:space="preserve"> 19 &amp; School Partial Opening</w:t>
      </w:r>
    </w:p>
    <w:p w:rsidR="00913A90" w:rsidRDefault="00913A90">
      <w:pPr>
        <w:pBdr>
          <w:top w:val="nil"/>
          <w:left w:val="nil"/>
          <w:bottom w:val="nil"/>
          <w:right w:val="nil"/>
          <w:between w:val="nil"/>
        </w:pBdr>
        <w:jc w:val="center"/>
        <w:rPr>
          <w:rFonts w:ascii="Roboto" w:eastAsia="Roboto" w:hAnsi="Roboto" w:cs="Roboto"/>
          <w:b/>
          <w:color w:val="0A4683"/>
          <w:sz w:val="28"/>
          <w:szCs w:val="28"/>
        </w:rPr>
      </w:pPr>
    </w:p>
    <w:p w:rsidR="00913A90" w:rsidRDefault="00913A90" w:rsidP="005E4AF5">
      <w:pPr>
        <w:pBdr>
          <w:top w:val="nil"/>
          <w:left w:val="nil"/>
          <w:bottom w:val="nil"/>
          <w:right w:val="nil"/>
          <w:between w:val="nil"/>
        </w:pBdr>
        <w:rPr>
          <w:rFonts w:ascii="Roboto" w:eastAsia="Roboto" w:hAnsi="Roboto" w:cs="Roboto"/>
          <w:b/>
          <w:color w:val="0A4683"/>
          <w:sz w:val="28"/>
          <w:szCs w:val="28"/>
        </w:rPr>
      </w:pPr>
    </w:p>
    <w:p w:rsidR="00913A90" w:rsidRDefault="00913A90">
      <w:pPr>
        <w:pBdr>
          <w:top w:val="nil"/>
          <w:left w:val="nil"/>
          <w:bottom w:val="nil"/>
          <w:right w:val="nil"/>
          <w:between w:val="nil"/>
        </w:pBdr>
        <w:jc w:val="center"/>
        <w:rPr>
          <w:rFonts w:ascii="Roboto" w:eastAsia="Roboto" w:hAnsi="Roboto" w:cs="Roboto"/>
          <w:b/>
          <w:color w:val="0A4683"/>
          <w:sz w:val="28"/>
          <w:szCs w:val="28"/>
        </w:rPr>
      </w:pPr>
    </w:p>
    <w:p w:rsidR="00913A90" w:rsidRDefault="00447E7F">
      <w:pPr>
        <w:pBdr>
          <w:top w:val="nil"/>
          <w:left w:val="nil"/>
          <w:bottom w:val="nil"/>
          <w:right w:val="nil"/>
          <w:between w:val="nil"/>
        </w:pBdr>
        <w:jc w:val="center"/>
        <w:rPr>
          <w:rFonts w:ascii="Roboto" w:eastAsia="Roboto" w:hAnsi="Roboto" w:cs="Roboto"/>
          <w:b/>
          <w:color w:val="568AAB"/>
          <w:sz w:val="36"/>
          <w:szCs w:val="36"/>
        </w:rPr>
      </w:pPr>
      <w:r>
        <w:rPr>
          <w:rFonts w:ascii="Roboto" w:eastAsia="Roboto" w:hAnsi="Roboto" w:cs="Roboto"/>
          <w:b/>
          <w:color w:val="568AAB"/>
          <w:sz w:val="36"/>
          <w:szCs w:val="36"/>
        </w:rPr>
        <w:t xml:space="preserve">In place from </w:t>
      </w:r>
      <w:r>
        <w:rPr>
          <w:rFonts w:ascii="Roboto" w:eastAsia="Roboto" w:hAnsi="Roboto" w:cs="Roboto"/>
          <w:b/>
          <w:color w:val="568AAB"/>
          <w:sz w:val="36"/>
          <w:szCs w:val="36"/>
        </w:rPr>
        <w:t>September</w:t>
      </w:r>
      <w:r>
        <w:rPr>
          <w:rFonts w:ascii="Roboto" w:eastAsia="Roboto" w:hAnsi="Roboto" w:cs="Roboto"/>
          <w:b/>
          <w:color w:val="568AAB"/>
          <w:sz w:val="36"/>
          <w:szCs w:val="36"/>
        </w:rPr>
        <w:t xml:space="preserve"> 2020</w:t>
      </w:r>
    </w:p>
    <w:p w:rsidR="00913A90" w:rsidRDefault="00913A90">
      <w:pPr>
        <w:pBdr>
          <w:top w:val="nil"/>
          <w:left w:val="nil"/>
          <w:bottom w:val="nil"/>
          <w:right w:val="nil"/>
          <w:between w:val="nil"/>
        </w:pBdr>
        <w:jc w:val="center"/>
        <w:rPr>
          <w:rFonts w:ascii="Roboto" w:eastAsia="Roboto" w:hAnsi="Roboto" w:cs="Roboto"/>
          <w:b/>
          <w:color w:val="000000"/>
          <w:u w:val="single"/>
        </w:rPr>
      </w:pPr>
    </w:p>
    <w:p w:rsidR="00913A90" w:rsidRDefault="00447E7F">
      <w:pPr>
        <w:pBdr>
          <w:top w:val="nil"/>
          <w:left w:val="nil"/>
          <w:bottom w:val="nil"/>
          <w:right w:val="nil"/>
          <w:between w:val="nil"/>
        </w:pBdr>
        <w:jc w:val="center"/>
        <w:rPr>
          <w:rFonts w:ascii="Roboto" w:eastAsia="Roboto" w:hAnsi="Roboto" w:cs="Roboto"/>
          <w:b/>
          <w:color w:val="000000"/>
          <w:u w:val="single"/>
        </w:rPr>
      </w:pPr>
      <w:r>
        <w:rPr>
          <w:noProof/>
          <w:lang w:val="en-GB" w:eastAsia="en-GB"/>
        </w:rPr>
        <w:drawing>
          <wp:anchor distT="152400" distB="152400" distL="152400" distR="152400" simplePos="0" relativeHeight="251659264" behindDoc="0" locked="0" layoutInCell="1" hidden="0" allowOverlap="1">
            <wp:simplePos x="0" y="0"/>
            <wp:positionH relativeFrom="column">
              <wp:posOffset>1252564</wp:posOffset>
            </wp:positionH>
            <wp:positionV relativeFrom="paragraph">
              <wp:posOffset>192799</wp:posOffset>
            </wp:positionV>
            <wp:extent cx="3602229" cy="499404"/>
            <wp:effectExtent l="0" t="0" r="0" b="0"/>
            <wp:wrapSquare wrapText="bothSides" distT="152400" distB="152400" distL="152400" distR="152400"/>
            <wp:docPr id="107374182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3602229" cy="499404"/>
                    </a:xfrm>
                    <a:prstGeom prst="rect">
                      <a:avLst/>
                    </a:prstGeom>
                    <a:ln/>
                  </pic:spPr>
                </pic:pic>
              </a:graphicData>
            </a:graphic>
          </wp:anchor>
        </w:drawing>
      </w:r>
    </w:p>
    <w:p w:rsidR="00913A90" w:rsidRDefault="00913A90">
      <w:pPr>
        <w:pBdr>
          <w:top w:val="nil"/>
          <w:left w:val="nil"/>
          <w:bottom w:val="nil"/>
          <w:right w:val="nil"/>
          <w:between w:val="nil"/>
        </w:pBdr>
        <w:jc w:val="center"/>
        <w:rPr>
          <w:rFonts w:ascii="Roboto" w:eastAsia="Roboto" w:hAnsi="Roboto" w:cs="Roboto"/>
          <w:b/>
          <w:color w:val="000000"/>
          <w:u w:val="single"/>
        </w:rPr>
      </w:pPr>
    </w:p>
    <w:p w:rsidR="00913A90" w:rsidRDefault="00913A90">
      <w:pPr>
        <w:pBdr>
          <w:top w:val="nil"/>
          <w:left w:val="nil"/>
          <w:bottom w:val="nil"/>
          <w:right w:val="nil"/>
          <w:between w:val="nil"/>
        </w:pBdr>
        <w:jc w:val="center"/>
        <w:rPr>
          <w:rFonts w:ascii="Roboto" w:eastAsia="Roboto" w:hAnsi="Roboto" w:cs="Roboto"/>
          <w:b/>
          <w:color w:val="000000"/>
          <w:u w:val="single"/>
        </w:rPr>
      </w:pPr>
    </w:p>
    <w:p w:rsidR="00913A90" w:rsidRDefault="00913A90">
      <w:pPr>
        <w:pBdr>
          <w:top w:val="nil"/>
          <w:left w:val="nil"/>
          <w:bottom w:val="nil"/>
          <w:right w:val="nil"/>
          <w:between w:val="nil"/>
        </w:pBdr>
        <w:jc w:val="center"/>
        <w:rPr>
          <w:rFonts w:ascii="Roboto" w:eastAsia="Roboto" w:hAnsi="Roboto" w:cs="Roboto"/>
          <w:b/>
          <w:color w:val="000000"/>
          <w:u w:val="single"/>
        </w:rPr>
      </w:pPr>
    </w:p>
    <w:p w:rsidR="00913A90" w:rsidRDefault="00447E7F">
      <w:pPr>
        <w:pBdr>
          <w:top w:val="nil"/>
          <w:left w:val="nil"/>
          <w:bottom w:val="nil"/>
          <w:right w:val="nil"/>
          <w:between w:val="nil"/>
        </w:pBdr>
        <w:jc w:val="center"/>
        <w:rPr>
          <w:rFonts w:ascii="Roboto" w:eastAsia="Roboto" w:hAnsi="Roboto" w:cs="Roboto"/>
          <w:b/>
          <w:color w:val="000000"/>
          <w:u w:val="single"/>
        </w:rPr>
      </w:pPr>
      <w:proofErr w:type="spellStart"/>
      <w:r>
        <w:rPr>
          <w:rFonts w:ascii="Roboto" w:eastAsia="Roboto" w:hAnsi="Roboto" w:cs="Roboto"/>
          <w:b/>
          <w:color w:val="000000"/>
          <w:u w:val="single"/>
        </w:rPr>
        <w:lastRenderedPageBreak/>
        <w:t>Monkwick</w:t>
      </w:r>
      <w:proofErr w:type="spellEnd"/>
      <w:r>
        <w:rPr>
          <w:rFonts w:ascii="Roboto" w:eastAsia="Roboto" w:hAnsi="Roboto" w:cs="Roboto"/>
          <w:b/>
          <w:color w:val="000000"/>
          <w:u w:val="single"/>
        </w:rPr>
        <w:t xml:space="preserve"> Junior School - Temporary Amendments to </w:t>
      </w:r>
      <w:proofErr w:type="spellStart"/>
      <w:r>
        <w:rPr>
          <w:rFonts w:ascii="Roboto" w:eastAsia="Roboto" w:hAnsi="Roboto" w:cs="Roboto"/>
          <w:b/>
          <w:color w:val="000000"/>
          <w:u w:val="single"/>
        </w:rPr>
        <w:t>Behaviour</w:t>
      </w:r>
      <w:proofErr w:type="spellEnd"/>
      <w:r>
        <w:rPr>
          <w:rFonts w:ascii="Roboto" w:eastAsia="Roboto" w:hAnsi="Roboto" w:cs="Roboto"/>
          <w:b/>
          <w:color w:val="000000"/>
          <w:u w:val="single"/>
        </w:rPr>
        <w:t xml:space="preserve"> Policy</w:t>
      </w:r>
    </w:p>
    <w:p w:rsidR="00913A90" w:rsidRDefault="00913A90">
      <w:pPr>
        <w:pBdr>
          <w:top w:val="nil"/>
          <w:left w:val="nil"/>
          <w:bottom w:val="nil"/>
          <w:right w:val="nil"/>
          <w:between w:val="nil"/>
        </w:pBdr>
        <w:tabs>
          <w:tab w:val="left" w:pos="220"/>
          <w:tab w:val="left" w:pos="720"/>
        </w:tabs>
        <w:ind w:left="720" w:hanging="720"/>
        <w:jc w:val="both"/>
        <w:rPr>
          <w:rFonts w:ascii="Roboto" w:eastAsia="Roboto" w:hAnsi="Roboto" w:cs="Roboto"/>
          <w:color w:val="303030"/>
          <w:sz w:val="20"/>
          <w:szCs w:val="20"/>
        </w:rPr>
      </w:pPr>
    </w:p>
    <w:p w:rsidR="00913A90" w:rsidRDefault="00913A90">
      <w:pPr>
        <w:pBdr>
          <w:top w:val="nil"/>
          <w:left w:val="nil"/>
          <w:bottom w:val="nil"/>
          <w:right w:val="nil"/>
          <w:between w:val="nil"/>
        </w:pBdr>
        <w:tabs>
          <w:tab w:val="left" w:pos="220"/>
          <w:tab w:val="left" w:pos="720"/>
        </w:tabs>
        <w:ind w:left="720" w:hanging="720"/>
        <w:jc w:val="both"/>
        <w:rPr>
          <w:rFonts w:ascii="Roboto" w:eastAsia="Roboto" w:hAnsi="Roboto" w:cs="Roboto"/>
          <w:color w:val="303030"/>
          <w:sz w:val="20"/>
          <w:szCs w:val="20"/>
        </w:rPr>
      </w:pPr>
    </w:p>
    <w:p w:rsidR="00913A90" w:rsidRDefault="00447E7F">
      <w:pPr>
        <w:pBdr>
          <w:top w:val="nil"/>
          <w:left w:val="nil"/>
          <w:bottom w:val="nil"/>
          <w:right w:val="nil"/>
          <w:between w:val="nil"/>
        </w:pBdr>
        <w:tabs>
          <w:tab w:val="left" w:pos="220"/>
          <w:tab w:val="left" w:pos="720"/>
        </w:tabs>
        <w:ind w:left="720" w:hanging="720"/>
        <w:jc w:val="both"/>
        <w:rPr>
          <w:rFonts w:ascii="Roboto" w:eastAsia="Roboto" w:hAnsi="Roboto" w:cs="Roboto"/>
          <w:b/>
          <w:color w:val="303030"/>
          <w:sz w:val="22"/>
          <w:szCs w:val="22"/>
        </w:rPr>
      </w:pPr>
      <w:r>
        <w:rPr>
          <w:rFonts w:ascii="Roboto" w:eastAsia="Roboto" w:hAnsi="Roboto" w:cs="Roboto"/>
          <w:b/>
          <w:color w:val="303030"/>
          <w:sz w:val="22"/>
          <w:szCs w:val="22"/>
        </w:rPr>
        <w:t xml:space="preserve">This policy should be read in conjunction with our standard </w:t>
      </w:r>
      <w:proofErr w:type="spellStart"/>
      <w:r>
        <w:rPr>
          <w:rFonts w:ascii="Roboto" w:eastAsia="Roboto" w:hAnsi="Roboto" w:cs="Roboto"/>
          <w:b/>
          <w:color w:val="303030"/>
          <w:sz w:val="22"/>
          <w:szCs w:val="22"/>
        </w:rPr>
        <w:t>behaviour</w:t>
      </w:r>
      <w:proofErr w:type="spellEnd"/>
      <w:r>
        <w:rPr>
          <w:rFonts w:ascii="Roboto" w:eastAsia="Roboto" w:hAnsi="Roboto" w:cs="Roboto"/>
          <w:b/>
          <w:color w:val="303030"/>
          <w:sz w:val="22"/>
          <w:szCs w:val="22"/>
        </w:rPr>
        <w:t xml:space="preserve"> policy. </w:t>
      </w:r>
    </w:p>
    <w:p w:rsidR="00913A90" w:rsidRDefault="00913A90">
      <w:pPr>
        <w:pBdr>
          <w:top w:val="nil"/>
          <w:left w:val="nil"/>
          <w:bottom w:val="nil"/>
          <w:right w:val="nil"/>
          <w:between w:val="nil"/>
        </w:pBdr>
        <w:tabs>
          <w:tab w:val="left" w:pos="220"/>
          <w:tab w:val="left" w:pos="720"/>
        </w:tabs>
        <w:ind w:left="720" w:hanging="720"/>
        <w:jc w:val="both"/>
        <w:rPr>
          <w:rFonts w:ascii="Roboto" w:eastAsia="Roboto" w:hAnsi="Roboto" w:cs="Roboto"/>
          <w:color w:val="303030"/>
          <w:sz w:val="22"/>
          <w:szCs w:val="22"/>
        </w:rPr>
      </w:pPr>
    </w:p>
    <w:p w:rsidR="00913A90" w:rsidRDefault="00447E7F">
      <w:pPr>
        <w:pBdr>
          <w:top w:val="nil"/>
          <w:left w:val="nil"/>
          <w:bottom w:val="nil"/>
          <w:right w:val="nil"/>
          <w:between w:val="nil"/>
        </w:pBdr>
        <w:rPr>
          <w:rFonts w:ascii="Roboto" w:eastAsia="Roboto" w:hAnsi="Roboto" w:cs="Roboto"/>
          <w:color w:val="000000"/>
          <w:sz w:val="22"/>
          <w:szCs w:val="22"/>
        </w:rPr>
      </w:pPr>
      <w:r>
        <w:rPr>
          <w:rFonts w:ascii="Roboto" w:eastAsia="Roboto" w:hAnsi="Roboto" w:cs="Roboto"/>
          <w:color w:val="000000"/>
          <w:sz w:val="22"/>
          <w:szCs w:val="22"/>
        </w:rPr>
        <w:t>We want our school communities to feel safe, calm and re-assured, and to know that it will be okay to come back to school. We are already working on creating an environment that is and feels physically and emotionally safe for all of us.</w:t>
      </w:r>
    </w:p>
    <w:p w:rsidR="00913A90" w:rsidRDefault="00913A90">
      <w:pPr>
        <w:pBdr>
          <w:top w:val="nil"/>
          <w:left w:val="nil"/>
          <w:bottom w:val="nil"/>
          <w:right w:val="nil"/>
          <w:between w:val="nil"/>
        </w:pBdr>
        <w:rPr>
          <w:rFonts w:ascii="Roboto" w:eastAsia="Roboto" w:hAnsi="Roboto" w:cs="Roboto"/>
          <w:color w:val="000000"/>
          <w:sz w:val="22"/>
          <w:szCs w:val="22"/>
        </w:rPr>
      </w:pPr>
    </w:p>
    <w:p w:rsidR="00913A90" w:rsidRDefault="00447E7F">
      <w:pPr>
        <w:pBdr>
          <w:top w:val="nil"/>
          <w:left w:val="nil"/>
          <w:bottom w:val="nil"/>
          <w:right w:val="nil"/>
          <w:between w:val="nil"/>
        </w:pBdr>
        <w:rPr>
          <w:rFonts w:ascii="Roboto" w:eastAsia="Roboto" w:hAnsi="Roboto" w:cs="Roboto"/>
          <w:color w:val="000000"/>
          <w:sz w:val="22"/>
          <w:szCs w:val="22"/>
        </w:rPr>
      </w:pPr>
      <w:r>
        <w:rPr>
          <w:rFonts w:ascii="Roboto" w:eastAsia="Roboto" w:hAnsi="Roboto" w:cs="Roboto"/>
          <w:color w:val="000000"/>
          <w:sz w:val="22"/>
          <w:szCs w:val="22"/>
        </w:rPr>
        <w:t>This amendment is</w:t>
      </w:r>
      <w:r>
        <w:rPr>
          <w:rFonts w:ascii="Roboto" w:eastAsia="Roboto" w:hAnsi="Roboto" w:cs="Roboto"/>
          <w:color w:val="000000"/>
          <w:sz w:val="22"/>
          <w:szCs w:val="22"/>
        </w:rPr>
        <w:t xml:space="preserve"> to be read in conjunction with our own published </w:t>
      </w:r>
      <w:proofErr w:type="spellStart"/>
      <w:r>
        <w:rPr>
          <w:rFonts w:ascii="Roboto" w:eastAsia="Roboto" w:hAnsi="Roboto" w:cs="Roboto"/>
          <w:color w:val="000000"/>
          <w:sz w:val="22"/>
          <w:szCs w:val="22"/>
        </w:rPr>
        <w:t>Behaviour</w:t>
      </w:r>
      <w:proofErr w:type="spellEnd"/>
      <w:r>
        <w:rPr>
          <w:rFonts w:ascii="Roboto" w:eastAsia="Roboto" w:hAnsi="Roboto" w:cs="Roboto"/>
          <w:color w:val="000000"/>
          <w:sz w:val="22"/>
          <w:szCs w:val="22"/>
        </w:rPr>
        <w:t xml:space="preserve"> Policy. We continue to follow our </w:t>
      </w:r>
      <w:proofErr w:type="spellStart"/>
      <w:r>
        <w:rPr>
          <w:rFonts w:ascii="Roboto" w:eastAsia="Roboto" w:hAnsi="Roboto" w:cs="Roboto"/>
          <w:color w:val="000000"/>
          <w:sz w:val="22"/>
          <w:szCs w:val="22"/>
        </w:rPr>
        <w:t>behaviour</w:t>
      </w:r>
      <w:proofErr w:type="spellEnd"/>
      <w:r>
        <w:rPr>
          <w:rFonts w:ascii="Roboto" w:eastAsia="Roboto" w:hAnsi="Roboto" w:cs="Roboto"/>
          <w:color w:val="000000"/>
          <w:sz w:val="22"/>
          <w:szCs w:val="22"/>
        </w:rPr>
        <w:t xml:space="preserve"> policies in terms of promoting and rewarding positive </w:t>
      </w:r>
      <w:proofErr w:type="spellStart"/>
      <w:r>
        <w:rPr>
          <w:rFonts w:ascii="Roboto" w:eastAsia="Roboto" w:hAnsi="Roboto" w:cs="Roboto"/>
          <w:color w:val="000000"/>
          <w:sz w:val="22"/>
          <w:szCs w:val="22"/>
        </w:rPr>
        <w:t>behaviour</w:t>
      </w:r>
      <w:proofErr w:type="spellEnd"/>
      <w:r>
        <w:rPr>
          <w:rFonts w:ascii="Roboto" w:eastAsia="Roboto" w:hAnsi="Roboto" w:cs="Roboto"/>
          <w:color w:val="000000"/>
          <w:sz w:val="22"/>
          <w:szCs w:val="22"/>
        </w:rPr>
        <w:t>.</w:t>
      </w:r>
    </w:p>
    <w:p w:rsidR="00913A90" w:rsidRDefault="00913A90">
      <w:pPr>
        <w:pBdr>
          <w:top w:val="nil"/>
          <w:left w:val="nil"/>
          <w:bottom w:val="nil"/>
          <w:right w:val="nil"/>
          <w:between w:val="nil"/>
        </w:pBdr>
        <w:rPr>
          <w:rFonts w:ascii="Roboto" w:eastAsia="Roboto" w:hAnsi="Roboto" w:cs="Roboto"/>
          <w:color w:val="000000"/>
          <w:sz w:val="22"/>
          <w:szCs w:val="22"/>
        </w:rPr>
      </w:pPr>
    </w:p>
    <w:p w:rsidR="00913A90" w:rsidRDefault="00447E7F">
      <w:pPr>
        <w:pBdr>
          <w:top w:val="nil"/>
          <w:left w:val="nil"/>
          <w:bottom w:val="nil"/>
          <w:right w:val="nil"/>
          <w:between w:val="nil"/>
        </w:pBdr>
        <w:rPr>
          <w:rFonts w:ascii="Roboto" w:eastAsia="Roboto" w:hAnsi="Roboto" w:cs="Roboto"/>
          <w:color w:val="000000"/>
          <w:sz w:val="22"/>
          <w:szCs w:val="22"/>
        </w:rPr>
      </w:pPr>
      <w:r>
        <w:rPr>
          <w:rFonts w:ascii="Roboto" w:eastAsia="Roboto" w:hAnsi="Roboto" w:cs="Roboto"/>
          <w:color w:val="000000"/>
          <w:sz w:val="22"/>
          <w:szCs w:val="22"/>
        </w:rPr>
        <w:t>We know that children will be coming back to school after a long period of absence, an</w:t>
      </w:r>
      <w:r>
        <w:rPr>
          <w:rFonts w:ascii="Roboto" w:eastAsia="Roboto" w:hAnsi="Roboto" w:cs="Roboto"/>
          <w:color w:val="000000"/>
          <w:sz w:val="22"/>
          <w:szCs w:val="22"/>
        </w:rPr>
        <w:t>d that this experience will have affected them in different ways. There will also be additional expectations and changes in school that children will have to adapt to, as additional safety measures are in place. All staff will do their best to support chil</w:t>
      </w:r>
      <w:r>
        <w:rPr>
          <w:rFonts w:ascii="Roboto" w:eastAsia="Roboto" w:hAnsi="Roboto" w:cs="Roboto"/>
          <w:color w:val="000000"/>
          <w:sz w:val="22"/>
          <w:szCs w:val="22"/>
        </w:rPr>
        <w:t>dren to understand these new measures, and the importance of following them for themselves and others.</w:t>
      </w:r>
    </w:p>
    <w:p w:rsidR="00913A90" w:rsidRDefault="00913A90">
      <w:pPr>
        <w:pBdr>
          <w:top w:val="nil"/>
          <w:left w:val="nil"/>
          <w:bottom w:val="nil"/>
          <w:right w:val="nil"/>
          <w:between w:val="nil"/>
        </w:pBdr>
        <w:rPr>
          <w:rFonts w:ascii="Roboto" w:eastAsia="Roboto" w:hAnsi="Roboto" w:cs="Roboto"/>
          <w:color w:val="000000"/>
          <w:sz w:val="22"/>
          <w:szCs w:val="22"/>
        </w:rPr>
      </w:pPr>
    </w:p>
    <w:p w:rsidR="00913A90" w:rsidRDefault="00913A90">
      <w:pPr>
        <w:pBdr>
          <w:top w:val="nil"/>
          <w:left w:val="nil"/>
          <w:bottom w:val="nil"/>
          <w:right w:val="nil"/>
          <w:between w:val="nil"/>
        </w:pBdr>
        <w:rPr>
          <w:rFonts w:ascii="Roboto" w:eastAsia="Roboto" w:hAnsi="Roboto" w:cs="Roboto"/>
          <w:color w:val="000000"/>
          <w:sz w:val="22"/>
          <w:szCs w:val="22"/>
        </w:rPr>
      </w:pPr>
    </w:p>
    <w:p w:rsidR="00913A90" w:rsidRDefault="00447E7F">
      <w:pPr>
        <w:pBdr>
          <w:top w:val="nil"/>
          <w:left w:val="nil"/>
          <w:bottom w:val="nil"/>
          <w:right w:val="nil"/>
          <w:between w:val="nil"/>
        </w:pBdr>
        <w:tabs>
          <w:tab w:val="left" w:pos="220"/>
          <w:tab w:val="left" w:pos="720"/>
        </w:tabs>
        <w:ind w:left="720" w:hanging="720"/>
        <w:rPr>
          <w:rFonts w:ascii="Roboto" w:eastAsia="Roboto" w:hAnsi="Roboto" w:cs="Roboto"/>
          <w:b/>
          <w:color w:val="303030"/>
          <w:sz w:val="22"/>
          <w:szCs w:val="22"/>
        </w:rPr>
      </w:pPr>
      <w:r>
        <w:rPr>
          <w:rFonts w:ascii="Roboto" w:eastAsia="Roboto" w:hAnsi="Roboto" w:cs="Roboto"/>
          <w:b/>
          <w:color w:val="303030"/>
          <w:sz w:val="22"/>
          <w:szCs w:val="22"/>
        </w:rPr>
        <w:t xml:space="preserve">Changes to Learning Zones </w:t>
      </w:r>
    </w:p>
    <w:p w:rsidR="00913A90" w:rsidRDefault="00913A90">
      <w:pPr>
        <w:pBdr>
          <w:top w:val="nil"/>
          <w:left w:val="nil"/>
          <w:bottom w:val="nil"/>
          <w:right w:val="nil"/>
          <w:between w:val="nil"/>
        </w:pBdr>
        <w:tabs>
          <w:tab w:val="left" w:pos="220"/>
          <w:tab w:val="left" w:pos="720"/>
        </w:tabs>
        <w:ind w:left="720" w:hanging="720"/>
        <w:rPr>
          <w:rFonts w:ascii="Roboto" w:eastAsia="Roboto" w:hAnsi="Roboto" w:cs="Roboto"/>
          <w:b/>
          <w:color w:val="303030"/>
          <w:sz w:val="22"/>
          <w:szCs w:val="22"/>
        </w:rPr>
      </w:pPr>
    </w:p>
    <w:p w:rsidR="00913A90" w:rsidRDefault="00447E7F">
      <w:pPr>
        <w:pBdr>
          <w:top w:val="nil"/>
          <w:left w:val="nil"/>
          <w:bottom w:val="nil"/>
          <w:right w:val="nil"/>
          <w:between w:val="nil"/>
        </w:pBdr>
        <w:rPr>
          <w:rFonts w:ascii="Roboto" w:eastAsia="Roboto" w:hAnsi="Roboto" w:cs="Roboto"/>
          <w:color w:val="000000"/>
          <w:sz w:val="22"/>
          <w:szCs w:val="22"/>
        </w:rPr>
      </w:pPr>
      <w:r>
        <w:rPr>
          <w:rFonts w:ascii="Roboto" w:eastAsia="Roboto" w:hAnsi="Roboto" w:cs="Roboto"/>
          <w:color w:val="000000"/>
          <w:sz w:val="22"/>
          <w:szCs w:val="22"/>
        </w:rPr>
        <w:t xml:space="preserve">We have four ‘Learning Zones’, Gold, Green, Amber and Red, which are used to support good </w:t>
      </w:r>
      <w:proofErr w:type="spellStart"/>
      <w:r>
        <w:rPr>
          <w:rFonts w:ascii="Roboto" w:eastAsia="Roboto" w:hAnsi="Roboto" w:cs="Roboto"/>
          <w:color w:val="000000"/>
          <w:sz w:val="22"/>
          <w:szCs w:val="22"/>
        </w:rPr>
        <w:t>behaviour</w:t>
      </w:r>
      <w:proofErr w:type="spellEnd"/>
      <w:r>
        <w:rPr>
          <w:rFonts w:ascii="Roboto" w:eastAsia="Roboto" w:hAnsi="Roboto" w:cs="Roboto"/>
          <w:color w:val="000000"/>
          <w:sz w:val="22"/>
          <w:szCs w:val="22"/>
        </w:rPr>
        <w:t>.</w:t>
      </w:r>
    </w:p>
    <w:p w:rsidR="00913A90" w:rsidRDefault="00913A90">
      <w:pPr>
        <w:pBdr>
          <w:top w:val="nil"/>
          <w:left w:val="nil"/>
          <w:bottom w:val="nil"/>
          <w:right w:val="nil"/>
          <w:between w:val="nil"/>
        </w:pBdr>
        <w:rPr>
          <w:rFonts w:ascii="Roboto" w:eastAsia="Roboto" w:hAnsi="Roboto" w:cs="Roboto"/>
          <w:color w:val="000000"/>
          <w:sz w:val="22"/>
          <w:szCs w:val="22"/>
        </w:rPr>
      </w:pPr>
    </w:p>
    <w:p w:rsidR="00913A90" w:rsidRDefault="00447E7F">
      <w:pPr>
        <w:pBdr>
          <w:top w:val="nil"/>
          <w:left w:val="nil"/>
          <w:bottom w:val="nil"/>
          <w:right w:val="nil"/>
          <w:between w:val="nil"/>
        </w:pBdr>
        <w:rPr>
          <w:rFonts w:ascii="Roboto" w:eastAsia="Roboto" w:hAnsi="Roboto" w:cs="Roboto"/>
          <w:b/>
          <w:color w:val="000000"/>
          <w:sz w:val="22"/>
          <w:szCs w:val="22"/>
        </w:rPr>
      </w:pPr>
      <w:r>
        <w:rPr>
          <w:rFonts w:ascii="Roboto" w:eastAsia="Roboto" w:hAnsi="Roboto" w:cs="Roboto"/>
          <w:color w:val="000000"/>
          <w:sz w:val="22"/>
          <w:szCs w:val="22"/>
        </w:rPr>
        <w:t xml:space="preserve">All children will still begin the day in the </w:t>
      </w:r>
      <w:r>
        <w:rPr>
          <w:rFonts w:ascii="Roboto" w:eastAsia="Roboto" w:hAnsi="Roboto" w:cs="Roboto"/>
          <w:b/>
          <w:color w:val="00B962"/>
          <w:sz w:val="22"/>
          <w:szCs w:val="22"/>
        </w:rPr>
        <w:t>Green Zone</w:t>
      </w:r>
      <w:r>
        <w:rPr>
          <w:rFonts w:ascii="Roboto" w:eastAsia="Roboto" w:hAnsi="Roboto" w:cs="Roboto"/>
          <w:color w:val="00B962"/>
          <w:sz w:val="22"/>
          <w:szCs w:val="22"/>
        </w:rPr>
        <w:t xml:space="preserve"> </w:t>
      </w:r>
      <w:r>
        <w:rPr>
          <w:rFonts w:ascii="Roboto" w:eastAsia="Roboto" w:hAnsi="Roboto" w:cs="Roboto"/>
          <w:color w:val="000000"/>
          <w:sz w:val="22"/>
          <w:szCs w:val="22"/>
        </w:rPr>
        <w:t xml:space="preserve">and remain there for as long as they demonstrate acceptable classroom </w:t>
      </w:r>
      <w:proofErr w:type="spellStart"/>
      <w:r>
        <w:rPr>
          <w:rFonts w:ascii="Roboto" w:eastAsia="Roboto" w:hAnsi="Roboto" w:cs="Roboto"/>
          <w:color w:val="000000"/>
          <w:sz w:val="22"/>
          <w:szCs w:val="22"/>
        </w:rPr>
        <w:t>behaviour</w:t>
      </w:r>
      <w:proofErr w:type="spellEnd"/>
      <w:r>
        <w:rPr>
          <w:rFonts w:ascii="Roboto" w:eastAsia="Roboto" w:hAnsi="Roboto" w:cs="Roboto"/>
          <w:color w:val="000000"/>
          <w:sz w:val="22"/>
          <w:szCs w:val="22"/>
        </w:rPr>
        <w:t xml:space="preserve"> and work ethic. Good </w:t>
      </w:r>
      <w:proofErr w:type="spellStart"/>
      <w:r>
        <w:rPr>
          <w:rFonts w:ascii="Roboto" w:eastAsia="Roboto" w:hAnsi="Roboto" w:cs="Roboto"/>
          <w:color w:val="000000"/>
          <w:sz w:val="22"/>
          <w:szCs w:val="22"/>
        </w:rPr>
        <w:t>behaviour</w:t>
      </w:r>
      <w:proofErr w:type="spellEnd"/>
      <w:r>
        <w:rPr>
          <w:rFonts w:ascii="Roboto" w:eastAsia="Roboto" w:hAnsi="Roboto" w:cs="Roboto"/>
          <w:color w:val="000000"/>
          <w:sz w:val="22"/>
          <w:szCs w:val="22"/>
        </w:rPr>
        <w:t xml:space="preserve"> and positive attitudes toward learning should be rewarded at every opportunity.</w:t>
      </w:r>
      <w:r>
        <w:rPr>
          <w:rFonts w:ascii="Roboto" w:eastAsia="Roboto" w:hAnsi="Roboto" w:cs="Roboto"/>
          <w:b/>
          <w:color w:val="000000"/>
          <w:sz w:val="22"/>
          <w:szCs w:val="22"/>
        </w:rPr>
        <w:t xml:space="preserve"> Rewards t</w:t>
      </w:r>
      <w:r>
        <w:rPr>
          <w:rFonts w:ascii="Roboto" w:eastAsia="Roboto" w:hAnsi="Roboto" w:cs="Roboto"/>
          <w:b/>
          <w:color w:val="000000"/>
          <w:sz w:val="22"/>
          <w:szCs w:val="22"/>
        </w:rPr>
        <w:t>hat can still be used with additional safety measures and social distancing in place are:</w:t>
      </w:r>
    </w:p>
    <w:p w:rsidR="00913A90" w:rsidRDefault="00447E7F">
      <w:pPr>
        <w:pBdr>
          <w:top w:val="nil"/>
          <w:left w:val="nil"/>
          <w:bottom w:val="nil"/>
          <w:right w:val="nil"/>
          <w:between w:val="nil"/>
        </w:pBdr>
        <w:rPr>
          <w:rFonts w:ascii="Roboto" w:eastAsia="Roboto" w:hAnsi="Roboto" w:cs="Roboto"/>
          <w:b/>
          <w:color w:val="000000"/>
          <w:sz w:val="22"/>
          <w:szCs w:val="22"/>
        </w:rPr>
      </w:pPr>
      <w:r>
        <w:rPr>
          <w:rFonts w:ascii="Roboto" w:eastAsia="Roboto" w:hAnsi="Roboto" w:cs="Roboto"/>
          <w:b/>
          <w:color w:val="000000"/>
          <w:sz w:val="22"/>
          <w:szCs w:val="22"/>
        </w:rPr>
        <w:t>•</w:t>
      </w:r>
      <w:r>
        <w:rPr>
          <w:rFonts w:ascii="Roboto" w:eastAsia="Roboto" w:hAnsi="Roboto" w:cs="Roboto"/>
          <w:b/>
          <w:color w:val="000000"/>
          <w:sz w:val="22"/>
          <w:szCs w:val="22"/>
        </w:rPr>
        <w:tab/>
        <w:t>House points</w:t>
      </w:r>
    </w:p>
    <w:p w:rsidR="00913A90" w:rsidRDefault="00447E7F">
      <w:pPr>
        <w:pBdr>
          <w:top w:val="nil"/>
          <w:left w:val="nil"/>
          <w:bottom w:val="nil"/>
          <w:right w:val="nil"/>
          <w:between w:val="nil"/>
        </w:pBdr>
        <w:rPr>
          <w:rFonts w:ascii="Roboto" w:eastAsia="Roboto" w:hAnsi="Roboto" w:cs="Roboto"/>
          <w:b/>
          <w:color w:val="000000"/>
          <w:sz w:val="22"/>
          <w:szCs w:val="22"/>
        </w:rPr>
      </w:pPr>
      <w:r>
        <w:rPr>
          <w:rFonts w:ascii="Roboto" w:eastAsia="Roboto" w:hAnsi="Roboto" w:cs="Roboto"/>
          <w:b/>
          <w:color w:val="000000"/>
          <w:sz w:val="22"/>
          <w:szCs w:val="22"/>
        </w:rPr>
        <w:t>•</w:t>
      </w:r>
      <w:r>
        <w:rPr>
          <w:rFonts w:ascii="Roboto" w:eastAsia="Roboto" w:hAnsi="Roboto" w:cs="Roboto"/>
          <w:b/>
          <w:color w:val="000000"/>
          <w:sz w:val="22"/>
          <w:szCs w:val="22"/>
        </w:rPr>
        <w:tab/>
        <w:t>Whole class game</w:t>
      </w:r>
    </w:p>
    <w:p w:rsidR="00913A90" w:rsidRDefault="00447E7F">
      <w:pPr>
        <w:pBdr>
          <w:top w:val="nil"/>
          <w:left w:val="nil"/>
          <w:bottom w:val="nil"/>
          <w:right w:val="nil"/>
          <w:between w:val="nil"/>
        </w:pBdr>
        <w:rPr>
          <w:rFonts w:ascii="Roboto" w:eastAsia="Roboto" w:hAnsi="Roboto" w:cs="Roboto"/>
          <w:b/>
          <w:color w:val="000000"/>
          <w:sz w:val="22"/>
          <w:szCs w:val="22"/>
        </w:rPr>
      </w:pPr>
      <w:r>
        <w:rPr>
          <w:rFonts w:ascii="Roboto" w:eastAsia="Roboto" w:hAnsi="Roboto" w:cs="Roboto"/>
          <w:b/>
          <w:color w:val="000000"/>
          <w:sz w:val="22"/>
          <w:szCs w:val="22"/>
        </w:rPr>
        <w:t>•</w:t>
      </w:r>
      <w:r>
        <w:rPr>
          <w:rFonts w:ascii="Roboto" w:eastAsia="Roboto" w:hAnsi="Roboto" w:cs="Roboto"/>
          <w:b/>
          <w:color w:val="000000"/>
          <w:sz w:val="22"/>
          <w:szCs w:val="22"/>
        </w:rPr>
        <w:tab/>
        <w:t xml:space="preserve">A positive </w:t>
      </w:r>
      <w:proofErr w:type="spellStart"/>
      <w:r>
        <w:rPr>
          <w:rFonts w:ascii="Roboto" w:eastAsia="Roboto" w:hAnsi="Roboto" w:cs="Roboto"/>
          <w:b/>
          <w:color w:val="000000"/>
          <w:sz w:val="22"/>
          <w:szCs w:val="22"/>
        </w:rPr>
        <w:t>phonecall</w:t>
      </w:r>
      <w:proofErr w:type="spellEnd"/>
      <w:r>
        <w:rPr>
          <w:rFonts w:ascii="Roboto" w:eastAsia="Roboto" w:hAnsi="Roboto" w:cs="Roboto"/>
          <w:b/>
          <w:color w:val="000000"/>
          <w:sz w:val="22"/>
          <w:szCs w:val="22"/>
        </w:rPr>
        <w:t xml:space="preserve"> home at the end of the session</w:t>
      </w:r>
    </w:p>
    <w:p w:rsidR="00913A90" w:rsidRDefault="00913A90">
      <w:pPr>
        <w:pBdr>
          <w:top w:val="nil"/>
          <w:left w:val="nil"/>
          <w:bottom w:val="nil"/>
          <w:right w:val="nil"/>
          <w:between w:val="nil"/>
        </w:pBdr>
        <w:rPr>
          <w:rFonts w:ascii="Roboto" w:eastAsia="Roboto" w:hAnsi="Roboto" w:cs="Roboto"/>
          <w:color w:val="000000"/>
          <w:sz w:val="22"/>
          <w:szCs w:val="22"/>
        </w:rPr>
      </w:pPr>
    </w:p>
    <w:p w:rsidR="00913A90" w:rsidRDefault="00913A90">
      <w:pPr>
        <w:pBdr>
          <w:top w:val="nil"/>
          <w:left w:val="nil"/>
          <w:bottom w:val="nil"/>
          <w:right w:val="nil"/>
          <w:between w:val="nil"/>
        </w:pBdr>
        <w:rPr>
          <w:rFonts w:ascii="Roboto" w:eastAsia="Roboto" w:hAnsi="Roboto" w:cs="Roboto"/>
          <w:color w:val="000000"/>
          <w:sz w:val="22"/>
          <w:szCs w:val="22"/>
        </w:rPr>
      </w:pPr>
    </w:p>
    <w:p w:rsidR="00913A90" w:rsidRDefault="00447E7F">
      <w:pPr>
        <w:pBdr>
          <w:top w:val="nil"/>
          <w:left w:val="nil"/>
          <w:bottom w:val="nil"/>
          <w:right w:val="nil"/>
          <w:between w:val="nil"/>
        </w:pBdr>
        <w:rPr>
          <w:rFonts w:ascii="Roboto" w:eastAsia="Roboto" w:hAnsi="Roboto" w:cs="Roboto"/>
          <w:color w:val="000000"/>
          <w:sz w:val="22"/>
          <w:szCs w:val="22"/>
        </w:rPr>
      </w:pPr>
      <w:r>
        <w:rPr>
          <w:rFonts w:ascii="Roboto" w:eastAsia="Roboto" w:hAnsi="Roboto" w:cs="Roboto"/>
          <w:color w:val="000000"/>
          <w:sz w:val="22"/>
          <w:szCs w:val="22"/>
        </w:rPr>
        <w:t>A child could be moved to the</w:t>
      </w:r>
      <w:r>
        <w:rPr>
          <w:rFonts w:ascii="Roboto" w:eastAsia="Roboto" w:hAnsi="Roboto" w:cs="Roboto"/>
          <w:b/>
          <w:color w:val="000000"/>
          <w:sz w:val="22"/>
          <w:szCs w:val="22"/>
        </w:rPr>
        <w:t xml:space="preserve"> </w:t>
      </w:r>
      <w:r>
        <w:rPr>
          <w:rFonts w:ascii="Roboto" w:eastAsia="Roboto" w:hAnsi="Roboto" w:cs="Roboto"/>
          <w:b/>
          <w:color w:val="FFC900"/>
          <w:sz w:val="22"/>
          <w:szCs w:val="22"/>
        </w:rPr>
        <w:t>Gold Zone</w:t>
      </w:r>
      <w:r>
        <w:rPr>
          <w:rFonts w:ascii="Roboto" w:eastAsia="Roboto" w:hAnsi="Roboto" w:cs="Roboto"/>
          <w:color w:val="FFC900"/>
          <w:sz w:val="22"/>
          <w:szCs w:val="22"/>
        </w:rPr>
        <w:t xml:space="preserve"> </w:t>
      </w:r>
      <w:r>
        <w:rPr>
          <w:rFonts w:ascii="Roboto" w:eastAsia="Roboto" w:hAnsi="Roboto" w:cs="Roboto"/>
          <w:color w:val="000000"/>
          <w:sz w:val="22"/>
          <w:szCs w:val="22"/>
        </w:rPr>
        <w:t xml:space="preserve">if they show particularly good </w:t>
      </w:r>
      <w:proofErr w:type="spellStart"/>
      <w:r>
        <w:rPr>
          <w:rFonts w:ascii="Roboto" w:eastAsia="Roboto" w:hAnsi="Roboto" w:cs="Roboto"/>
          <w:color w:val="000000"/>
          <w:sz w:val="22"/>
          <w:szCs w:val="22"/>
        </w:rPr>
        <w:t>behaviour</w:t>
      </w:r>
      <w:proofErr w:type="spellEnd"/>
      <w:r>
        <w:rPr>
          <w:rFonts w:ascii="Roboto" w:eastAsia="Roboto" w:hAnsi="Roboto" w:cs="Roboto"/>
          <w:color w:val="000000"/>
          <w:sz w:val="22"/>
          <w:szCs w:val="22"/>
        </w:rPr>
        <w:t xml:space="preserve"> or show an outstanding effort or outcome in their work.</w:t>
      </w:r>
    </w:p>
    <w:p w:rsidR="00913A90" w:rsidRDefault="00913A90">
      <w:pPr>
        <w:pBdr>
          <w:top w:val="nil"/>
          <w:left w:val="nil"/>
          <w:bottom w:val="nil"/>
          <w:right w:val="nil"/>
          <w:between w:val="nil"/>
        </w:pBdr>
        <w:rPr>
          <w:rFonts w:ascii="Roboto" w:eastAsia="Roboto" w:hAnsi="Roboto" w:cs="Roboto"/>
          <w:color w:val="000000"/>
          <w:sz w:val="22"/>
          <w:szCs w:val="22"/>
        </w:rPr>
      </w:pPr>
    </w:p>
    <w:p w:rsidR="00913A90" w:rsidRDefault="00447E7F">
      <w:pPr>
        <w:pBdr>
          <w:top w:val="nil"/>
          <w:left w:val="nil"/>
          <w:bottom w:val="nil"/>
          <w:right w:val="nil"/>
          <w:between w:val="nil"/>
        </w:pBdr>
        <w:rPr>
          <w:rFonts w:ascii="Roboto" w:eastAsia="Roboto" w:hAnsi="Roboto" w:cs="Roboto"/>
          <w:color w:val="000000"/>
          <w:sz w:val="22"/>
          <w:szCs w:val="22"/>
        </w:rPr>
      </w:pPr>
      <w:r>
        <w:rPr>
          <w:rFonts w:ascii="Roboto" w:eastAsia="Roboto" w:hAnsi="Roboto" w:cs="Roboto"/>
          <w:color w:val="000000"/>
          <w:sz w:val="22"/>
          <w:szCs w:val="22"/>
        </w:rPr>
        <w:t xml:space="preserve">If a child's </w:t>
      </w:r>
      <w:proofErr w:type="spellStart"/>
      <w:r>
        <w:rPr>
          <w:rFonts w:ascii="Roboto" w:eastAsia="Roboto" w:hAnsi="Roboto" w:cs="Roboto"/>
          <w:color w:val="000000"/>
          <w:sz w:val="22"/>
          <w:szCs w:val="22"/>
        </w:rPr>
        <w:t>behaviour</w:t>
      </w:r>
      <w:proofErr w:type="spellEnd"/>
      <w:r>
        <w:rPr>
          <w:rFonts w:ascii="Roboto" w:eastAsia="Roboto" w:hAnsi="Roboto" w:cs="Roboto"/>
          <w:color w:val="000000"/>
          <w:sz w:val="22"/>
          <w:szCs w:val="22"/>
        </w:rPr>
        <w:t xml:space="preserve"> or work ethic falls below the standard expected, then they should be moved to </w:t>
      </w:r>
      <w:proofErr w:type="gramStart"/>
      <w:r>
        <w:rPr>
          <w:rFonts w:ascii="Roboto" w:eastAsia="Roboto" w:hAnsi="Roboto" w:cs="Roboto"/>
          <w:color w:val="000000"/>
          <w:sz w:val="22"/>
          <w:szCs w:val="22"/>
        </w:rPr>
        <w:t xml:space="preserve">the </w:t>
      </w:r>
      <w:r>
        <w:rPr>
          <w:rFonts w:ascii="Roboto" w:eastAsia="Roboto" w:hAnsi="Roboto" w:cs="Roboto"/>
          <w:color w:val="FF4B00"/>
          <w:sz w:val="22"/>
          <w:szCs w:val="22"/>
        </w:rPr>
        <w:t xml:space="preserve"> </w:t>
      </w:r>
      <w:r>
        <w:rPr>
          <w:rFonts w:ascii="Roboto" w:eastAsia="Roboto" w:hAnsi="Roboto" w:cs="Roboto"/>
          <w:b/>
          <w:color w:val="FF9300"/>
          <w:sz w:val="22"/>
          <w:szCs w:val="22"/>
        </w:rPr>
        <w:t>Amber</w:t>
      </w:r>
      <w:proofErr w:type="gramEnd"/>
      <w:r>
        <w:rPr>
          <w:rFonts w:ascii="Roboto" w:eastAsia="Roboto" w:hAnsi="Roboto" w:cs="Roboto"/>
          <w:b/>
          <w:color w:val="FF9300"/>
          <w:sz w:val="22"/>
          <w:szCs w:val="22"/>
        </w:rPr>
        <w:t xml:space="preserve"> Zone </w:t>
      </w:r>
      <w:r>
        <w:rPr>
          <w:rFonts w:ascii="Roboto" w:eastAsia="Roboto" w:hAnsi="Roboto" w:cs="Roboto"/>
          <w:color w:val="000000"/>
          <w:sz w:val="22"/>
          <w:szCs w:val="22"/>
        </w:rPr>
        <w:t>and asked to consider how they need to ch</w:t>
      </w:r>
      <w:r>
        <w:rPr>
          <w:rFonts w:ascii="Roboto" w:eastAsia="Roboto" w:hAnsi="Roboto" w:cs="Roboto"/>
          <w:color w:val="000000"/>
          <w:sz w:val="22"/>
          <w:szCs w:val="22"/>
        </w:rPr>
        <w:t xml:space="preserve">ange their </w:t>
      </w:r>
      <w:proofErr w:type="spellStart"/>
      <w:r>
        <w:rPr>
          <w:rFonts w:ascii="Roboto" w:eastAsia="Roboto" w:hAnsi="Roboto" w:cs="Roboto"/>
          <w:color w:val="000000"/>
          <w:sz w:val="22"/>
          <w:szCs w:val="22"/>
        </w:rPr>
        <w:t>behaviour</w:t>
      </w:r>
      <w:proofErr w:type="spellEnd"/>
      <w:r>
        <w:rPr>
          <w:rFonts w:ascii="Roboto" w:eastAsia="Roboto" w:hAnsi="Roboto" w:cs="Roboto"/>
          <w:color w:val="000000"/>
          <w:sz w:val="22"/>
          <w:szCs w:val="22"/>
        </w:rPr>
        <w:t xml:space="preserve"> in order to return to the </w:t>
      </w:r>
      <w:r>
        <w:rPr>
          <w:rFonts w:ascii="Roboto" w:eastAsia="Roboto" w:hAnsi="Roboto" w:cs="Roboto"/>
          <w:b/>
          <w:color w:val="00B962"/>
          <w:sz w:val="22"/>
          <w:szCs w:val="22"/>
        </w:rPr>
        <w:t>Green Zone</w:t>
      </w:r>
      <w:r>
        <w:rPr>
          <w:rFonts w:ascii="Roboto" w:eastAsia="Roboto" w:hAnsi="Roboto" w:cs="Roboto"/>
          <w:color w:val="000000"/>
          <w:sz w:val="22"/>
          <w:szCs w:val="22"/>
        </w:rPr>
        <w:t xml:space="preserve">. </w:t>
      </w:r>
    </w:p>
    <w:p w:rsidR="00913A90" w:rsidRDefault="00913A90">
      <w:pPr>
        <w:pBdr>
          <w:top w:val="nil"/>
          <w:left w:val="nil"/>
          <w:bottom w:val="nil"/>
          <w:right w:val="nil"/>
          <w:between w:val="nil"/>
        </w:pBdr>
        <w:rPr>
          <w:rFonts w:ascii="Roboto" w:eastAsia="Roboto" w:hAnsi="Roboto" w:cs="Roboto"/>
          <w:color w:val="000000"/>
          <w:sz w:val="22"/>
          <w:szCs w:val="22"/>
        </w:rPr>
      </w:pPr>
    </w:p>
    <w:p w:rsidR="00913A90" w:rsidRDefault="00447E7F">
      <w:pPr>
        <w:pBdr>
          <w:top w:val="nil"/>
          <w:left w:val="nil"/>
          <w:bottom w:val="nil"/>
          <w:right w:val="nil"/>
          <w:between w:val="nil"/>
        </w:pBdr>
        <w:rPr>
          <w:rFonts w:ascii="Roboto" w:eastAsia="Roboto" w:hAnsi="Roboto" w:cs="Roboto"/>
          <w:b/>
          <w:color w:val="FF2600"/>
          <w:sz w:val="22"/>
          <w:szCs w:val="22"/>
        </w:rPr>
      </w:pPr>
      <w:r>
        <w:rPr>
          <w:rFonts w:ascii="Roboto" w:eastAsia="Roboto" w:hAnsi="Roboto" w:cs="Roboto"/>
          <w:color w:val="000000"/>
          <w:sz w:val="22"/>
          <w:szCs w:val="22"/>
        </w:rPr>
        <w:t xml:space="preserve">If a child's </w:t>
      </w:r>
      <w:proofErr w:type="spellStart"/>
      <w:r>
        <w:rPr>
          <w:rFonts w:ascii="Roboto" w:eastAsia="Roboto" w:hAnsi="Roboto" w:cs="Roboto"/>
          <w:color w:val="000000"/>
          <w:sz w:val="22"/>
          <w:szCs w:val="22"/>
        </w:rPr>
        <w:t>behaviour</w:t>
      </w:r>
      <w:proofErr w:type="spellEnd"/>
      <w:r>
        <w:rPr>
          <w:rFonts w:ascii="Roboto" w:eastAsia="Roboto" w:hAnsi="Roboto" w:cs="Roboto"/>
          <w:color w:val="000000"/>
          <w:sz w:val="22"/>
          <w:szCs w:val="22"/>
        </w:rPr>
        <w:t xml:space="preserve"> continues to be unacceptable or their work ethic continues to be poor for a prolonged period of time, they will be moved to the </w:t>
      </w:r>
      <w:r>
        <w:rPr>
          <w:rFonts w:ascii="Roboto" w:eastAsia="Roboto" w:hAnsi="Roboto" w:cs="Roboto"/>
          <w:b/>
          <w:color w:val="FF2600"/>
          <w:sz w:val="22"/>
          <w:szCs w:val="22"/>
        </w:rPr>
        <w:t>Red Zone.</w:t>
      </w:r>
    </w:p>
    <w:p w:rsidR="00913A90" w:rsidRDefault="00913A90">
      <w:pPr>
        <w:pBdr>
          <w:top w:val="nil"/>
          <w:left w:val="nil"/>
          <w:bottom w:val="nil"/>
          <w:right w:val="nil"/>
          <w:between w:val="nil"/>
        </w:pBdr>
        <w:rPr>
          <w:rFonts w:ascii="Roboto" w:eastAsia="Roboto" w:hAnsi="Roboto" w:cs="Roboto"/>
          <w:b/>
          <w:color w:val="FF2600"/>
          <w:sz w:val="22"/>
          <w:szCs w:val="22"/>
        </w:rPr>
      </w:pPr>
    </w:p>
    <w:p w:rsidR="00913A90" w:rsidRDefault="00447E7F">
      <w:pPr>
        <w:pBdr>
          <w:top w:val="nil"/>
          <w:left w:val="nil"/>
          <w:bottom w:val="nil"/>
          <w:right w:val="nil"/>
          <w:between w:val="nil"/>
        </w:pBdr>
        <w:rPr>
          <w:rFonts w:ascii="Roboto" w:eastAsia="Roboto" w:hAnsi="Roboto" w:cs="Roboto"/>
          <w:color w:val="000000"/>
          <w:sz w:val="22"/>
          <w:szCs w:val="22"/>
        </w:rPr>
      </w:pPr>
      <w:r>
        <w:rPr>
          <w:rFonts w:ascii="Roboto" w:eastAsia="Roboto" w:hAnsi="Roboto" w:cs="Roboto"/>
          <w:b/>
          <w:color w:val="000000"/>
          <w:sz w:val="22"/>
          <w:szCs w:val="22"/>
        </w:rPr>
        <w:t xml:space="preserve">The Red Zone consequences have been temporarily altered to ensure that any necessary consequences can be carried out safely. </w:t>
      </w:r>
    </w:p>
    <w:p w:rsidR="00913A90" w:rsidRDefault="00913A90">
      <w:pPr>
        <w:pBdr>
          <w:top w:val="nil"/>
          <w:left w:val="nil"/>
          <w:bottom w:val="nil"/>
          <w:right w:val="nil"/>
          <w:between w:val="nil"/>
        </w:pBdr>
        <w:rPr>
          <w:rFonts w:ascii="Roboto" w:eastAsia="Roboto" w:hAnsi="Roboto" w:cs="Roboto"/>
          <w:color w:val="000000"/>
          <w:sz w:val="22"/>
          <w:szCs w:val="22"/>
        </w:rPr>
      </w:pPr>
    </w:p>
    <w:p w:rsidR="00913A90" w:rsidRDefault="00447E7F">
      <w:pPr>
        <w:pBdr>
          <w:top w:val="nil"/>
          <w:left w:val="nil"/>
          <w:bottom w:val="nil"/>
          <w:right w:val="nil"/>
          <w:between w:val="nil"/>
        </w:pBdr>
        <w:rPr>
          <w:rFonts w:ascii="Roboto" w:eastAsia="Roboto" w:hAnsi="Roboto" w:cs="Roboto"/>
          <w:color w:val="000000"/>
          <w:sz w:val="22"/>
          <w:szCs w:val="22"/>
        </w:rPr>
      </w:pPr>
      <w:r>
        <w:rPr>
          <w:rFonts w:ascii="Roboto" w:eastAsia="Roboto" w:hAnsi="Roboto" w:cs="Roboto"/>
          <w:b/>
          <w:color w:val="FF2600"/>
          <w:sz w:val="22"/>
          <w:szCs w:val="22"/>
        </w:rPr>
        <w:t>Red Zone 1</w:t>
      </w:r>
      <w:r>
        <w:rPr>
          <w:rFonts w:ascii="Roboto" w:eastAsia="Roboto" w:hAnsi="Roboto" w:cs="Roboto"/>
          <w:color w:val="FF2600"/>
          <w:sz w:val="22"/>
          <w:szCs w:val="22"/>
        </w:rPr>
        <w:t xml:space="preserve"> </w:t>
      </w:r>
      <w:r>
        <w:rPr>
          <w:rFonts w:ascii="Roboto" w:eastAsia="Roboto" w:hAnsi="Roboto" w:cs="Roboto"/>
          <w:color w:val="000000"/>
          <w:sz w:val="22"/>
          <w:szCs w:val="22"/>
        </w:rPr>
        <w:t xml:space="preserve">– Sit Out - Children will sit in silence and be unable to join with the current activity for 10 minutes. </w:t>
      </w:r>
    </w:p>
    <w:p w:rsidR="00913A90" w:rsidRDefault="00913A90">
      <w:pPr>
        <w:pBdr>
          <w:top w:val="nil"/>
          <w:left w:val="nil"/>
          <w:bottom w:val="nil"/>
          <w:right w:val="nil"/>
          <w:between w:val="nil"/>
        </w:pBdr>
        <w:rPr>
          <w:rFonts w:ascii="Roboto" w:eastAsia="Roboto" w:hAnsi="Roboto" w:cs="Roboto"/>
          <w:color w:val="000000"/>
          <w:sz w:val="22"/>
          <w:szCs w:val="22"/>
        </w:rPr>
      </w:pPr>
    </w:p>
    <w:p w:rsidR="00913A90" w:rsidRDefault="00447E7F">
      <w:pPr>
        <w:pBdr>
          <w:top w:val="nil"/>
          <w:left w:val="nil"/>
          <w:bottom w:val="nil"/>
          <w:right w:val="nil"/>
          <w:between w:val="nil"/>
        </w:pBdr>
        <w:rPr>
          <w:rFonts w:ascii="Roboto" w:eastAsia="Roboto" w:hAnsi="Roboto" w:cs="Roboto"/>
          <w:color w:val="000000"/>
          <w:sz w:val="22"/>
          <w:szCs w:val="22"/>
        </w:rPr>
      </w:pPr>
      <w:r>
        <w:rPr>
          <w:rFonts w:ascii="Roboto" w:eastAsia="Roboto" w:hAnsi="Roboto" w:cs="Roboto"/>
          <w:b/>
          <w:color w:val="FF2600"/>
          <w:sz w:val="22"/>
          <w:szCs w:val="22"/>
        </w:rPr>
        <w:t>Red Zone 2</w:t>
      </w:r>
      <w:r>
        <w:rPr>
          <w:rFonts w:ascii="Roboto" w:eastAsia="Roboto" w:hAnsi="Roboto" w:cs="Roboto"/>
          <w:color w:val="FF2600"/>
          <w:sz w:val="22"/>
          <w:szCs w:val="22"/>
        </w:rPr>
        <w:t xml:space="preserve"> </w:t>
      </w:r>
      <w:r>
        <w:rPr>
          <w:rFonts w:ascii="Roboto" w:eastAsia="Roboto" w:hAnsi="Roboto" w:cs="Roboto"/>
          <w:color w:val="000000"/>
          <w:sz w:val="22"/>
          <w:szCs w:val="22"/>
        </w:rPr>
        <w:t>– Time Out - Children wi</w:t>
      </w:r>
      <w:r>
        <w:rPr>
          <w:rFonts w:ascii="Roboto" w:eastAsia="Roboto" w:hAnsi="Roboto" w:cs="Roboto"/>
          <w:sz w:val="22"/>
          <w:szCs w:val="22"/>
        </w:rPr>
        <w:t xml:space="preserve">ll sit in a designated space in the classroom on the floor for a designated time out. </w:t>
      </w:r>
    </w:p>
    <w:p w:rsidR="00913A90" w:rsidRDefault="00913A90">
      <w:pPr>
        <w:pBdr>
          <w:top w:val="nil"/>
          <w:left w:val="nil"/>
          <w:bottom w:val="nil"/>
          <w:right w:val="nil"/>
          <w:between w:val="nil"/>
        </w:pBdr>
        <w:rPr>
          <w:rFonts w:ascii="Roboto" w:eastAsia="Roboto" w:hAnsi="Roboto" w:cs="Roboto"/>
          <w:color w:val="000000"/>
          <w:sz w:val="22"/>
          <w:szCs w:val="22"/>
        </w:rPr>
      </w:pPr>
    </w:p>
    <w:p w:rsidR="00913A90" w:rsidRDefault="00447E7F">
      <w:pPr>
        <w:pBdr>
          <w:top w:val="nil"/>
          <w:left w:val="nil"/>
          <w:bottom w:val="nil"/>
          <w:right w:val="nil"/>
          <w:between w:val="nil"/>
        </w:pBdr>
        <w:rPr>
          <w:rFonts w:ascii="Roboto" w:eastAsia="Roboto" w:hAnsi="Roboto" w:cs="Roboto"/>
          <w:sz w:val="22"/>
          <w:szCs w:val="22"/>
        </w:rPr>
      </w:pPr>
      <w:r>
        <w:rPr>
          <w:rFonts w:ascii="Roboto" w:eastAsia="Roboto" w:hAnsi="Roboto" w:cs="Roboto"/>
          <w:b/>
          <w:color w:val="FF2600"/>
          <w:sz w:val="22"/>
          <w:szCs w:val="22"/>
        </w:rPr>
        <w:lastRenderedPageBreak/>
        <w:t>Red Zone 3</w:t>
      </w:r>
      <w:r>
        <w:rPr>
          <w:rFonts w:ascii="Roboto" w:eastAsia="Roboto" w:hAnsi="Roboto" w:cs="Roboto"/>
          <w:color w:val="FF2600"/>
          <w:sz w:val="22"/>
          <w:szCs w:val="22"/>
        </w:rPr>
        <w:t xml:space="preserve"> </w:t>
      </w:r>
      <w:r>
        <w:rPr>
          <w:rFonts w:ascii="Roboto" w:eastAsia="Roboto" w:hAnsi="Roboto" w:cs="Roboto"/>
          <w:color w:val="000000"/>
          <w:sz w:val="22"/>
          <w:szCs w:val="22"/>
        </w:rPr>
        <w:t xml:space="preserve">– Contact Home - A </w:t>
      </w:r>
      <w:proofErr w:type="spellStart"/>
      <w:r>
        <w:rPr>
          <w:rFonts w:ascii="Roboto" w:eastAsia="Roboto" w:hAnsi="Roboto" w:cs="Roboto"/>
          <w:color w:val="000000"/>
          <w:sz w:val="22"/>
          <w:szCs w:val="22"/>
        </w:rPr>
        <w:t>phonecall</w:t>
      </w:r>
      <w:proofErr w:type="spellEnd"/>
      <w:r>
        <w:rPr>
          <w:rFonts w:ascii="Roboto" w:eastAsia="Roboto" w:hAnsi="Roboto" w:cs="Roboto"/>
          <w:color w:val="000000"/>
          <w:sz w:val="22"/>
          <w:szCs w:val="22"/>
        </w:rPr>
        <w:t xml:space="preserve"> will be made by </w:t>
      </w:r>
      <w:r>
        <w:rPr>
          <w:rFonts w:ascii="Roboto" w:eastAsia="Roboto" w:hAnsi="Roboto" w:cs="Roboto"/>
          <w:sz w:val="22"/>
          <w:szCs w:val="22"/>
        </w:rPr>
        <w:t xml:space="preserve">a classroom adult at the office with the child present. They will speak to their parent </w:t>
      </w:r>
      <w:r>
        <w:rPr>
          <w:rFonts w:ascii="Roboto" w:eastAsia="Roboto" w:hAnsi="Roboto" w:cs="Roboto"/>
          <w:sz w:val="22"/>
          <w:szCs w:val="22"/>
        </w:rPr>
        <w:t xml:space="preserve">on the phone, who will be asked to remind them of the expectations. </w:t>
      </w:r>
    </w:p>
    <w:p w:rsidR="00913A90" w:rsidRDefault="00913A90">
      <w:pPr>
        <w:pBdr>
          <w:top w:val="nil"/>
          <w:left w:val="nil"/>
          <w:bottom w:val="nil"/>
          <w:right w:val="nil"/>
          <w:between w:val="nil"/>
        </w:pBdr>
        <w:rPr>
          <w:rFonts w:ascii="Roboto" w:eastAsia="Roboto" w:hAnsi="Roboto" w:cs="Roboto"/>
          <w:sz w:val="22"/>
          <w:szCs w:val="22"/>
        </w:rPr>
      </w:pPr>
    </w:p>
    <w:p w:rsidR="00913A90" w:rsidRDefault="00447E7F">
      <w:pPr>
        <w:rPr>
          <w:rFonts w:ascii="Roboto" w:eastAsia="Roboto" w:hAnsi="Roboto" w:cs="Roboto"/>
          <w:sz w:val="22"/>
          <w:szCs w:val="22"/>
        </w:rPr>
      </w:pPr>
      <w:r>
        <w:rPr>
          <w:rFonts w:ascii="Roboto" w:eastAsia="Roboto" w:hAnsi="Roboto" w:cs="Roboto"/>
          <w:b/>
          <w:color w:val="FF2600"/>
          <w:sz w:val="22"/>
          <w:szCs w:val="22"/>
        </w:rPr>
        <w:t>Red Zone 4</w:t>
      </w:r>
      <w:r>
        <w:rPr>
          <w:rFonts w:ascii="Roboto" w:eastAsia="Roboto" w:hAnsi="Roboto" w:cs="Roboto"/>
          <w:color w:val="FF2600"/>
          <w:sz w:val="22"/>
          <w:szCs w:val="22"/>
        </w:rPr>
        <w:t xml:space="preserve"> </w:t>
      </w:r>
      <w:r>
        <w:rPr>
          <w:rFonts w:ascii="Roboto" w:eastAsia="Roboto" w:hAnsi="Roboto" w:cs="Roboto"/>
          <w:sz w:val="22"/>
          <w:szCs w:val="22"/>
        </w:rPr>
        <w:t xml:space="preserve">– Internal Exclusion - The child will be taken by a classroom adult to work at their allocated year group work station in the hall. This normally lasts 30 minutes if the child completes their work. </w:t>
      </w:r>
    </w:p>
    <w:p w:rsidR="00913A90" w:rsidRDefault="00913A90">
      <w:pPr>
        <w:rPr>
          <w:rFonts w:ascii="Roboto" w:eastAsia="Roboto" w:hAnsi="Roboto" w:cs="Roboto"/>
          <w:sz w:val="22"/>
          <w:szCs w:val="22"/>
        </w:rPr>
      </w:pPr>
    </w:p>
    <w:p w:rsidR="00913A90" w:rsidRDefault="00447E7F">
      <w:pPr>
        <w:rPr>
          <w:rFonts w:ascii="Roboto" w:eastAsia="Roboto" w:hAnsi="Roboto" w:cs="Roboto"/>
          <w:sz w:val="22"/>
          <w:szCs w:val="22"/>
        </w:rPr>
      </w:pPr>
      <w:r>
        <w:rPr>
          <w:rFonts w:ascii="Roboto" w:eastAsia="Roboto" w:hAnsi="Roboto" w:cs="Roboto"/>
          <w:b/>
          <w:color w:val="FF2600"/>
          <w:sz w:val="22"/>
          <w:szCs w:val="22"/>
        </w:rPr>
        <w:t>Red Zone 5</w:t>
      </w:r>
      <w:r>
        <w:rPr>
          <w:rFonts w:ascii="Roboto" w:eastAsia="Roboto" w:hAnsi="Roboto" w:cs="Roboto"/>
          <w:color w:val="FF2600"/>
          <w:sz w:val="22"/>
          <w:szCs w:val="22"/>
        </w:rPr>
        <w:t xml:space="preserve"> </w:t>
      </w:r>
      <w:r>
        <w:rPr>
          <w:rFonts w:ascii="Roboto" w:eastAsia="Roboto" w:hAnsi="Roboto" w:cs="Roboto"/>
          <w:sz w:val="22"/>
          <w:szCs w:val="22"/>
        </w:rPr>
        <w:t>– Internal Exclusion - The child will be taken by a classroom adult to work at their allocated year group work station in the hall. This will last for the rest of the school day. If this occurs at the end of a day, it may also result in time lost during th</w:t>
      </w:r>
      <w:r>
        <w:rPr>
          <w:rFonts w:ascii="Roboto" w:eastAsia="Roboto" w:hAnsi="Roboto" w:cs="Roboto"/>
          <w:sz w:val="22"/>
          <w:szCs w:val="22"/>
        </w:rPr>
        <w:t>e following morning.</w:t>
      </w:r>
    </w:p>
    <w:p w:rsidR="00913A90" w:rsidRDefault="00913A90">
      <w:pPr>
        <w:pBdr>
          <w:top w:val="nil"/>
          <w:left w:val="nil"/>
          <w:bottom w:val="nil"/>
          <w:right w:val="nil"/>
          <w:between w:val="nil"/>
        </w:pBdr>
        <w:rPr>
          <w:rFonts w:ascii="Roboto" w:eastAsia="Roboto" w:hAnsi="Roboto" w:cs="Roboto"/>
          <w:color w:val="000000"/>
          <w:sz w:val="22"/>
          <w:szCs w:val="22"/>
        </w:rPr>
      </w:pPr>
    </w:p>
    <w:p w:rsidR="00913A90" w:rsidRDefault="00447E7F">
      <w:pPr>
        <w:pBdr>
          <w:top w:val="nil"/>
          <w:left w:val="nil"/>
          <w:bottom w:val="nil"/>
          <w:right w:val="nil"/>
          <w:between w:val="nil"/>
        </w:pBdr>
        <w:rPr>
          <w:rFonts w:ascii="Roboto" w:eastAsia="Roboto" w:hAnsi="Roboto" w:cs="Roboto"/>
          <w:color w:val="000000"/>
          <w:sz w:val="22"/>
          <w:szCs w:val="22"/>
        </w:rPr>
      </w:pPr>
      <w:r>
        <w:rPr>
          <w:rFonts w:ascii="Roboto" w:eastAsia="Roboto" w:hAnsi="Roboto" w:cs="Roboto"/>
          <w:color w:val="000000"/>
          <w:sz w:val="22"/>
          <w:szCs w:val="22"/>
        </w:rPr>
        <w:t xml:space="preserve">Pupils should always be praised when they are showing signs of improving their </w:t>
      </w:r>
      <w:proofErr w:type="spellStart"/>
      <w:r>
        <w:rPr>
          <w:rFonts w:ascii="Roboto" w:eastAsia="Roboto" w:hAnsi="Roboto" w:cs="Roboto"/>
          <w:color w:val="000000"/>
          <w:sz w:val="22"/>
          <w:szCs w:val="22"/>
        </w:rPr>
        <w:t>behaviour</w:t>
      </w:r>
      <w:proofErr w:type="spellEnd"/>
      <w:r>
        <w:rPr>
          <w:rFonts w:ascii="Roboto" w:eastAsia="Roboto" w:hAnsi="Roboto" w:cs="Roboto"/>
          <w:color w:val="000000"/>
          <w:sz w:val="22"/>
          <w:szCs w:val="22"/>
        </w:rPr>
        <w:t xml:space="preserve">. </w:t>
      </w:r>
    </w:p>
    <w:p w:rsidR="00913A90" w:rsidRDefault="00913A90">
      <w:pPr>
        <w:pBdr>
          <w:top w:val="nil"/>
          <w:left w:val="nil"/>
          <w:bottom w:val="nil"/>
          <w:right w:val="nil"/>
          <w:between w:val="nil"/>
        </w:pBdr>
        <w:rPr>
          <w:rFonts w:ascii="Roboto" w:eastAsia="Roboto" w:hAnsi="Roboto" w:cs="Roboto"/>
          <w:b/>
          <w:sz w:val="22"/>
          <w:szCs w:val="22"/>
        </w:rPr>
      </w:pPr>
    </w:p>
    <w:p w:rsidR="00913A90" w:rsidRDefault="00447E7F">
      <w:pPr>
        <w:pBdr>
          <w:top w:val="nil"/>
          <w:left w:val="nil"/>
          <w:bottom w:val="nil"/>
          <w:right w:val="nil"/>
          <w:between w:val="nil"/>
        </w:pBdr>
        <w:rPr>
          <w:rFonts w:ascii="Roboto" w:eastAsia="Roboto" w:hAnsi="Roboto" w:cs="Roboto"/>
          <w:b/>
          <w:sz w:val="22"/>
          <w:szCs w:val="22"/>
        </w:rPr>
      </w:pPr>
      <w:r>
        <w:rPr>
          <w:rFonts w:ascii="Roboto" w:eastAsia="Roboto" w:hAnsi="Roboto" w:cs="Roboto"/>
          <w:b/>
          <w:color w:val="000000"/>
          <w:sz w:val="22"/>
          <w:szCs w:val="22"/>
        </w:rPr>
        <w:t xml:space="preserve">There will also be specific </w:t>
      </w:r>
      <w:proofErr w:type="spellStart"/>
      <w:r>
        <w:rPr>
          <w:rFonts w:ascii="Roboto" w:eastAsia="Roboto" w:hAnsi="Roboto" w:cs="Roboto"/>
          <w:b/>
          <w:color w:val="000000"/>
          <w:sz w:val="22"/>
          <w:szCs w:val="22"/>
        </w:rPr>
        <w:t>behaviours</w:t>
      </w:r>
      <w:proofErr w:type="spellEnd"/>
      <w:r>
        <w:rPr>
          <w:rFonts w:ascii="Roboto" w:eastAsia="Roboto" w:hAnsi="Roboto" w:cs="Roboto"/>
          <w:b/>
          <w:color w:val="000000"/>
          <w:sz w:val="22"/>
          <w:szCs w:val="22"/>
        </w:rPr>
        <w:t xml:space="preserve"> that will require a stricter response than usual, due </w:t>
      </w:r>
      <w:r>
        <w:rPr>
          <w:rFonts w:ascii="Roboto" w:eastAsia="Roboto" w:hAnsi="Roboto" w:cs="Roboto"/>
          <w:b/>
          <w:sz w:val="22"/>
          <w:szCs w:val="22"/>
        </w:rPr>
        <w:t xml:space="preserve">to the increased risk to others that these </w:t>
      </w:r>
      <w:proofErr w:type="spellStart"/>
      <w:r>
        <w:rPr>
          <w:rFonts w:ascii="Roboto" w:eastAsia="Roboto" w:hAnsi="Roboto" w:cs="Roboto"/>
          <w:b/>
          <w:sz w:val="22"/>
          <w:szCs w:val="22"/>
        </w:rPr>
        <w:t>behavi</w:t>
      </w:r>
      <w:r>
        <w:rPr>
          <w:rFonts w:ascii="Roboto" w:eastAsia="Roboto" w:hAnsi="Roboto" w:cs="Roboto"/>
          <w:b/>
          <w:sz w:val="22"/>
          <w:szCs w:val="22"/>
        </w:rPr>
        <w:t>ours</w:t>
      </w:r>
      <w:proofErr w:type="spellEnd"/>
      <w:r>
        <w:rPr>
          <w:rFonts w:ascii="Roboto" w:eastAsia="Roboto" w:hAnsi="Roboto" w:cs="Roboto"/>
          <w:b/>
          <w:sz w:val="22"/>
          <w:szCs w:val="22"/>
        </w:rPr>
        <w:t xml:space="preserve"> present. They are detailed here:</w:t>
      </w:r>
    </w:p>
    <w:p w:rsidR="00913A90" w:rsidRDefault="00913A90">
      <w:pPr>
        <w:pBdr>
          <w:top w:val="nil"/>
          <w:left w:val="nil"/>
          <w:bottom w:val="nil"/>
          <w:right w:val="nil"/>
          <w:between w:val="nil"/>
        </w:pBdr>
        <w:rPr>
          <w:rFonts w:ascii="Roboto" w:eastAsia="Roboto" w:hAnsi="Roboto" w:cs="Roboto"/>
          <w:b/>
          <w:sz w:val="22"/>
          <w:szCs w:val="22"/>
        </w:rPr>
      </w:pPr>
    </w:p>
    <w:tbl>
      <w:tblPr>
        <w:tblStyle w:val="a"/>
        <w:tblW w:w="9645" w:type="dxa"/>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9645"/>
      </w:tblGrid>
      <w:tr w:rsidR="00913A90">
        <w:trPr>
          <w:trHeight w:val="279"/>
        </w:trPr>
        <w:tc>
          <w:tcPr>
            <w:tcW w:w="9645" w:type="dxa"/>
            <w:tcBorders>
              <w:top w:val="single" w:sz="4" w:space="0" w:color="000000"/>
              <w:left w:val="single" w:sz="4" w:space="0" w:color="000000"/>
              <w:bottom w:val="single" w:sz="4" w:space="0" w:color="000000"/>
              <w:right w:val="single" w:sz="4" w:space="0" w:color="000000"/>
            </w:tcBorders>
            <w:shd w:val="clear" w:color="auto" w:fill="0A4683"/>
            <w:tcMar>
              <w:top w:w="80" w:type="dxa"/>
              <w:left w:w="80" w:type="dxa"/>
              <w:bottom w:w="80" w:type="dxa"/>
              <w:right w:w="80" w:type="dxa"/>
            </w:tcMar>
          </w:tcPr>
          <w:p w:rsidR="00913A90" w:rsidRDefault="00447E7F">
            <w:pPr>
              <w:pBdr>
                <w:top w:val="nil"/>
                <w:left w:val="nil"/>
                <w:bottom w:val="nil"/>
                <w:right w:val="nil"/>
                <w:between w:val="nil"/>
              </w:pBdr>
              <w:rPr>
                <w:rFonts w:ascii="Helvetica Neue" w:eastAsia="Helvetica Neue" w:hAnsi="Helvetica Neue" w:cs="Helvetica Neue"/>
                <w:b/>
                <w:color w:val="000000"/>
                <w:sz w:val="20"/>
                <w:szCs w:val="20"/>
              </w:rPr>
            </w:pPr>
            <w:proofErr w:type="spellStart"/>
            <w:r>
              <w:rPr>
                <w:rFonts w:ascii="Roboto" w:eastAsia="Roboto" w:hAnsi="Roboto" w:cs="Roboto"/>
                <w:b/>
                <w:color w:val="FEFEFE"/>
                <w:sz w:val="22"/>
                <w:szCs w:val="22"/>
              </w:rPr>
              <w:t>Behaviour</w:t>
            </w:r>
            <w:proofErr w:type="spellEnd"/>
            <w:r>
              <w:rPr>
                <w:rFonts w:ascii="Roboto" w:eastAsia="Roboto" w:hAnsi="Roboto" w:cs="Roboto"/>
                <w:b/>
                <w:color w:val="FEFEFE"/>
                <w:sz w:val="22"/>
                <w:szCs w:val="22"/>
              </w:rPr>
              <w:t xml:space="preserve"> </w:t>
            </w:r>
          </w:p>
        </w:tc>
      </w:tr>
      <w:tr w:rsidR="00913A90">
        <w:trPr>
          <w:trHeight w:val="675"/>
        </w:trPr>
        <w:tc>
          <w:tcPr>
            <w:tcW w:w="9645" w:type="dxa"/>
            <w:tcBorders>
              <w:top w:val="single" w:sz="4" w:space="0" w:color="000000"/>
              <w:left w:val="single" w:sz="4" w:space="0" w:color="000000"/>
              <w:bottom w:val="single" w:sz="4" w:space="0" w:color="000000"/>
              <w:right w:val="single" w:sz="4" w:space="0" w:color="000000"/>
            </w:tcBorders>
            <w:shd w:val="clear" w:color="auto" w:fill="568BAC"/>
            <w:tcMar>
              <w:top w:w="80" w:type="dxa"/>
              <w:left w:w="80" w:type="dxa"/>
              <w:bottom w:w="80" w:type="dxa"/>
              <w:right w:w="80" w:type="dxa"/>
            </w:tcMar>
          </w:tcPr>
          <w:p w:rsidR="00913A90" w:rsidRDefault="00447E7F">
            <w:pPr>
              <w:pBdr>
                <w:top w:val="nil"/>
                <w:left w:val="nil"/>
                <w:bottom w:val="nil"/>
                <w:right w:val="nil"/>
                <w:between w:val="nil"/>
              </w:pBdr>
              <w:rPr>
                <w:rFonts w:ascii="Helvetica Neue" w:eastAsia="Helvetica Neue" w:hAnsi="Helvetica Neue" w:cs="Helvetica Neue"/>
                <w:b/>
                <w:color w:val="000000"/>
                <w:sz w:val="20"/>
                <w:szCs w:val="20"/>
              </w:rPr>
            </w:pPr>
            <w:r>
              <w:rPr>
                <w:rFonts w:ascii="Roboto" w:eastAsia="Roboto" w:hAnsi="Roboto" w:cs="Roboto"/>
                <w:b/>
                <w:color w:val="FEFEFE"/>
                <w:sz w:val="22"/>
                <w:szCs w:val="22"/>
              </w:rPr>
              <w:t xml:space="preserve">Not following instructions on  hygiene, such as hand washing and </w:t>
            </w:r>
            <w:proofErr w:type="spellStart"/>
            <w:r>
              <w:rPr>
                <w:rFonts w:ascii="Roboto" w:eastAsia="Roboto" w:hAnsi="Roboto" w:cs="Roboto"/>
                <w:b/>
                <w:color w:val="FEFEFE"/>
                <w:sz w:val="22"/>
                <w:szCs w:val="22"/>
              </w:rPr>
              <w:t>sanitising</w:t>
            </w:r>
            <w:proofErr w:type="spellEnd"/>
            <w:r>
              <w:rPr>
                <w:rFonts w:ascii="Roboto" w:eastAsia="Roboto" w:hAnsi="Roboto" w:cs="Roboto"/>
                <w:b/>
                <w:color w:val="FEFEFE"/>
                <w:sz w:val="22"/>
                <w:szCs w:val="22"/>
              </w:rPr>
              <w:t xml:space="preserve"> </w:t>
            </w:r>
          </w:p>
        </w:tc>
      </w:tr>
      <w:tr w:rsidR="00913A90">
        <w:trPr>
          <w:trHeight w:val="915"/>
        </w:trPr>
        <w:tc>
          <w:tcPr>
            <w:tcW w:w="9645" w:type="dxa"/>
            <w:tcBorders>
              <w:top w:val="single" w:sz="4" w:space="0" w:color="000000"/>
              <w:left w:val="single" w:sz="4" w:space="0" w:color="000000"/>
              <w:bottom w:val="single" w:sz="4" w:space="0" w:color="000000"/>
              <w:right w:val="single" w:sz="4" w:space="0" w:color="000000"/>
            </w:tcBorders>
            <w:shd w:val="clear" w:color="auto" w:fill="568BAC"/>
            <w:tcMar>
              <w:top w:w="80" w:type="dxa"/>
              <w:left w:w="80" w:type="dxa"/>
              <w:bottom w:w="80" w:type="dxa"/>
              <w:right w:w="80" w:type="dxa"/>
            </w:tcMar>
          </w:tcPr>
          <w:p w:rsidR="00913A90" w:rsidRDefault="00447E7F">
            <w:pPr>
              <w:pBdr>
                <w:top w:val="nil"/>
                <w:left w:val="nil"/>
                <w:bottom w:val="nil"/>
                <w:right w:val="nil"/>
                <w:between w:val="nil"/>
              </w:pBdr>
              <w:rPr>
                <w:rFonts w:ascii="Helvetica Neue" w:eastAsia="Helvetica Neue" w:hAnsi="Helvetica Neue" w:cs="Helvetica Neue"/>
                <w:b/>
                <w:color w:val="000000"/>
                <w:sz w:val="20"/>
                <w:szCs w:val="20"/>
              </w:rPr>
            </w:pPr>
            <w:r>
              <w:rPr>
                <w:rFonts w:ascii="Roboto" w:eastAsia="Roboto" w:hAnsi="Roboto" w:cs="Roboto"/>
                <w:b/>
                <w:color w:val="FEFEFE"/>
                <w:sz w:val="22"/>
                <w:szCs w:val="22"/>
              </w:rPr>
              <w:t xml:space="preserve">Running </w:t>
            </w:r>
            <w:r>
              <w:rPr>
                <w:rFonts w:ascii="Roboto" w:eastAsia="Roboto" w:hAnsi="Roboto" w:cs="Roboto"/>
                <w:b/>
                <w:color w:val="FEFEFE"/>
                <w:sz w:val="22"/>
                <w:szCs w:val="22"/>
              </w:rPr>
              <w:t>a</w:t>
            </w:r>
            <w:r>
              <w:rPr>
                <w:rFonts w:ascii="Roboto" w:eastAsia="Roboto" w:hAnsi="Roboto" w:cs="Roboto"/>
                <w:b/>
                <w:color w:val="FEFEFE"/>
                <w:sz w:val="22"/>
                <w:szCs w:val="22"/>
              </w:rPr>
              <w:t xml:space="preserve">way from </w:t>
            </w:r>
            <w:r>
              <w:rPr>
                <w:rFonts w:ascii="Roboto" w:eastAsia="Roboto" w:hAnsi="Roboto" w:cs="Roboto"/>
                <w:b/>
                <w:color w:val="FEFEFE"/>
                <w:sz w:val="22"/>
                <w:szCs w:val="22"/>
              </w:rPr>
              <w:t>a</w:t>
            </w:r>
            <w:r>
              <w:rPr>
                <w:rFonts w:ascii="Roboto" w:eastAsia="Roboto" w:hAnsi="Roboto" w:cs="Roboto"/>
                <w:b/>
                <w:color w:val="FEFEFE"/>
                <w:sz w:val="22"/>
                <w:szCs w:val="22"/>
              </w:rPr>
              <w:t>dults and leaving the given classroom to access other areas in the school which are prohibited or may result in mixing with another bubble</w:t>
            </w:r>
          </w:p>
        </w:tc>
      </w:tr>
      <w:tr w:rsidR="00913A90">
        <w:trPr>
          <w:trHeight w:val="690"/>
        </w:trPr>
        <w:tc>
          <w:tcPr>
            <w:tcW w:w="9645" w:type="dxa"/>
            <w:tcBorders>
              <w:top w:val="single" w:sz="4" w:space="0" w:color="000000"/>
              <w:left w:val="single" w:sz="4" w:space="0" w:color="000000"/>
              <w:bottom w:val="single" w:sz="4" w:space="0" w:color="000000"/>
              <w:right w:val="single" w:sz="4" w:space="0" w:color="000000"/>
            </w:tcBorders>
            <w:shd w:val="clear" w:color="auto" w:fill="568BAC"/>
            <w:tcMar>
              <w:top w:w="80" w:type="dxa"/>
              <w:left w:w="80" w:type="dxa"/>
              <w:bottom w:w="80" w:type="dxa"/>
              <w:right w:w="80" w:type="dxa"/>
            </w:tcMar>
          </w:tcPr>
          <w:p w:rsidR="00913A90" w:rsidRDefault="00447E7F">
            <w:pPr>
              <w:pBdr>
                <w:top w:val="nil"/>
                <w:left w:val="nil"/>
                <w:bottom w:val="nil"/>
                <w:right w:val="nil"/>
                <w:between w:val="nil"/>
              </w:pBdr>
              <w:rPr>
                <w:rFonts w:ascii="Helvetica Neue" w:eastAsia="Helvetica Neue" w:hAnsi="Helvetica Neue" w:cs="Helvetica Neue"/>
                <w:b/>
                <w:color w:val="000000"/>
                <w:sz w:val="20"/>
                <w:szCs w:val="20"/>
              </w:rPr>
            </w:pPr>
            <w:r>
              <w:rPr>
                <w:rFonts w:ascii="Roboto" w:eastAsia="Roboto" w:hAnsi="Roboto" w:cs="Roboto"/>
                <w:b/>
                <w:color w:val="FEFEFE"/>
                <w:sz w:val="22"/>
                <w:szCs w:val="22"/>
              </w:rPr>
              <w:t>Not following designated routes around the school</w:t>
            </w:r>
          </w:p>
        </w:tc>
      </w:tr>
      <w:tr w:rsidR="00913A90">
        <w:trPr>
          <w:trHeight w:val="705"/>
        </w:trPr>
        <w:tc>
          <w:tcPr>
            <w:tcW w:w="9645" w:type="dxa"/>
            <w:tcBorders>
              <w:top w:val="single" w:sz="4" w:space="0" w:color="000000"/>
              <w:left w:val="single" w:sz="4" w:space="0" w:color="000000"/>
              <w:bottom w:val="single" w:sz="4" w:space="0" w:color="000000"/>
              <w:right w:val="single" w:sz="4" w:space="0" w:color="000000"/>
            </w:tcBorders>
            <w:shd w:val="clear" w:color="auto" w:fill="568BAC"/>
            <w:tcMar>
              <w:top w:w="80" w:type="dxa"/>
              <w:left w:w="80" w:type="dxa"/>
              <w:bottom w:w="80" w:type="dxa"/>
              <w:right w:w="80" w:type="dxa"/>
            </w:tcMar>
          </w:tcPr>
          <w:p w:rsidR="00913A90" w:rsidRDefault="00447E7F">
            <w:pPr>
              <w:pBdr>
                <w:top w:val="nil"/>
                <w:left w:val="nil"/>
                <w:bottom w:val="nil"/>
                <w:right w:val="nil"/>
                <w:between w:val="nil"/>
              </w:pBdr>
              <w:rPr>
                <w:rFonts w:ascii="Helvetica Neue" w:eastAsia="Helvetica Neue" w:hAnsi="Helvetica Neue" w:cs="Helvetica Neue"/>
                <w:b/>
                <w:color w:val="000000"/>
                <w:sz w:val="20"/>
                <w:szCs w:val="20"/>
              </w:rPr>
            </w:pPr>
            <w:r>
              <w:rPr>
                <w:rFonts w:ascii="Roboto" w:eastAsia="Roboto" w:hAnsi="Roboto" w:cs="Roboto"/>
                <w:b/>
                <w:color w:val="FEFEFE"/>
                <w:sz w:val="22"/>
                <w:szCs w:val="22"/>
              </w:rPr>
              <w:t>Spitting at, licking or biting others</w:t>
            </w:r>
          </w:p>
          <w:p w:rsidR="00913A90" w:rsidRDefault="00913A90">
            <w:pPr>
              <w:pBdr>
                <w:top w:val="nil"/>
                <w:left w:val="nil"/>
                <w:bottom w:val="nil"/>
                <w:right w:val="nil"/>
                <w:between w:val="nil"/>
              </w:pBdr>
              <w:rPr>
                <w:rFonts w:ascii="Helvetica Neue" w:eastAsia="Helvetica Neue" w:hAnsi="Helvetica Neue" w:cs="Helvetica Neue"/>
                <w:b/>
                <w:color w:val="000000"/>
                <w:sz w:val="20"/>
                <w:szCs w:val="20"/>
              </w:rPr>
            </w:pPr>
          </w:p>
        </w:tc>
      </w:tr>
      <w:tr w:rsidR="00913A90">
        <w:trPr>
          <w:trHeight w:val="600"/>
        </w:trPr>
        <w:tc>
          <w:tcPr>
            <w:tcW w:w="9645" w:type="dxa"/>
            <w:tcBorders>
              <w:top w:val="single" w:sz="4" w:space="0" w:color="000000"/>
              <w:left w:val="single" w:sz="4" w:space="0" w:color="000000"/>
              <w:bottom w:val="single" w:sz="4" w:space="0" w:color="000000"/>
              <w:right w:val="single" w:sz="4" w:space="0" w:color="000000"/>
            </w:tcBorders>
            <w:shd w:val="clear" w:color="auto" w:fill="568BAC"/>
            <w:tcMar>
              <w:top w:w="80" w:type="dxa"/>
              <w:left w:w="80" w:type="dxa"/>
              <w:bottom w:w="80" w:type="dxa"/>
              <w:right w:w="80" w:type="dxa"/>
            </w:tcMar>
          </w:tcPr>
          <w:p w:rsidR="00913A90" w:rsidRDefault="00447E7F">
            <w:pPr>
              <w:rPr>
                <w:rFonts w:ascii="Roboto" w:eastAsia="Roboto" w:hAnsi="Roboto" w:cs="Roboto"/>
                <w:b/>
                <w:color w:val="FEFEFE"/>
                <w:sz w:val="22"/>
                <w:szCs w:val="22"/>
              </w:rPr>
            </w:pPr>
            <w:r>
              <w:rPr>
                <w:rFonts w:ascii="Roboto" w:eastAsia="Roboto" w:hAnsi="Roboto" w:cs="Roboto"/>
                <w:b/>
                <w:color w:val="FEFEFE"/>
                <w:sz w:val="22"/>
                <w:szCs w:val="22"/>
              </w:rPr>
              <w:t>Deliberately coughing at others</w:t>
            </w:r>
          </w:p>
        </w:tc>
      </w:tr>
      <w:tr w:rsidR="00913A90">
        <w:trPr>
          <w:trHeight w:val="570"/>
        </w:trPr>
        <w:tc>
          <w:tcPr>
            <w:tcW w:w="9645" w:type="dxa"/>
            <w:tcBorders>
              <w:top w:val="single" w:sz="4" w:space="0" w:color="000000"/>
              <w:left w:val="single" w:sz="4" w:space="0" w:color="000000"/>
              <w:bottom w:val="single" w:sz="4" w:space="0" w:color="000000"/>
              <w:right w:val="single" w:sz="4" w:space="0" w:color="000000"/>
            </w:tcBorders>
            <w:shd w:val="clear" w:color="auto" w:fill="568BAC"/>
            <w:tcMar>
              <w:top w:w="80" w:type="dxa"/>
              <w:left w:w="80" w:type="dxa"/>
              <w:bottom w:w="80" w:type="dxa"/>
              <w:right w:w="80" w:type="dxa"/>
            </w:tcMar>
          </w:tcPr>
          <w:p w:rsidR="00913A90" w:rsidRDefault="00447E7F">
            <w:pPr>
              <w:rPr>
                <w:rFonts w:ascii="Helvetica Neue" w:eastAsia="Helvetica Neue" w:hAnsi="Helvetica Neue" w:cs="Helvetica Neue"/>
                <w:b/>
                <w:sz w:val="20"/>
                <w:szCs w:val="20"/>
              </w:rPr>
            </w:pPr>
            <w:r>
              <w:rPr>
                <w:rFonts w:ascii="Roboto" w:eastAsia="Roboto" w:hAnsi="Roboto" w:cs="Roboto"/>
                <w:b/>
                <w:color w:val="FEFEFE"/>
                <w:sz w:val="22"/>
                <w:szCs w:val="22"/>
              </w:rPr>
              <w:t xml:space="preserve">Physical aggression involving contact </w:t>
            </w:r>
          </w:p>
          <w:p w:rsidR="00913A90" w:rsidRDefault="00913A90">
            <w:pPr>
              <w:rPr>
                <w:rFonts w:ascii="Roboto" w:eastAsia="Roboto" w:hAnsi="Roboto" w:cs="Roboto"/>
                <w:b/>
                <w:color w:val="FEFEFE"/>
                <w:sz w:val="22"/>
                <w:szCs w:val="22"/>
              </w:rPr>
            </w:pPr>
          </w:p>
        </w:tc>
      </w:tr>
      <w:tr w:rsidR="00913A90">
        <w:trPr>
          <w:trHeight w:val="1110"/>
        </w:trPr>
        <w:tc>
          <w:tcPr>
            <w:tcW w:w="9645" w:type="dxa"/>
            <w:tcBorders>
              <w:top w:val="single" w:sz="4" w:space="0" w:color="000000"/>
              <w:left w:val="single" w:sz="4" w:space="0" w:color="000000"/>
              <w:bottom w:val="single" w:sz="4" w:space="0" w:color="000000"/>
              <w:right w:val="single" w:sz="4" w:space="0" w:color="000000"/>
            </w:tcBorders>
            <w:shd w:val="clear" w:color="auto" w:fill="568BAC"/>
            <w:tcMar>
              <w:top w:w="80" w:type="dxa"/>
              <w:left w:w="80" w:type="dxa"/>
              <w:bottom w:w="80" w:type="dxa"/>
              <w:right w:w="80" w:type="dxa"/>
            </w:tcMar>
          </w:tcPr>
          <w:p w:rsidR="00913A90" w:rsidRDefault="00447E7F">
            <w:pPr>
              <w:pBdr>
                <w:top w:val="nil"/>
                <w:left w:val="nil"/>
                <w:bottom w:val="nil"/>
                <w:right w:val="nil"/>
                <w:between w:val="nil"/>
              </w:pBdr>
              <w:rPr>
                <w:rFonts w:ascii="Helvetica Neue" w:eastAsia="Helvetica Neue" w:hAnsi="Helvetica Neue" w:cs="Helvetica Neue"/>
                <w:b/>
                <w:color w:val="000000"/>
                <w:sz w:val="20"/>
                <w:szCs w:val="20"/>
              </w:rPr>
            </w:pPr>
            <w:r>
              <w:rPr>
                <w:rFonts w:ascii="Roboto" w:eastAsia="Roboto" w:hAnsi="Roboto" w:cs="Roboto"/>
                <w:b/>
                <w:color w:val="FEFEFE"/>
                <w:sz w:val="22"/>
                <w:szCs w:val="22"/>
              </w:rPr>
              <w:t xml:space="preserve">Deliberately making any inappropriate and insensitive comments or displaying insensitive </w:t>
            </w:r>
            <w:proofErr w:type="spellStart"/>
            <w:r>
              <w:rPr>
                <w:rFonts w:ascii="Roboto" w:eastAsia="Roboto" w:hAnsi="Roboto" w:cs="Roboto"/>
                <w:b/>
                <w:color w:val="FEFEFE"/>
                <w:sz w:val="22"/>
                <w:szCs w:val="22"/>
              </w:rPr>
              <w:t>behaviours</w:t>
            </w:r>
            <w:proofErr w:type="spellEnd"/>
            <w:r>
              <w:rPr>
                <w:rFonts w:ascii="Roboto" w:eastAsia="Roboto" w:hAnsi="Roboto" w:cs="Roboto"/>
                <w:b/>
                <w:color w:val="FEFEFE"/>
                <w:sz w:val="22"/>
                <w:szCs w:val="22"/>
              </w:rPr>
              <w:t xml:space="preserve"> linked to the Covid-19 pandemic. For example, a pupil saying, “Your mum has coronavirus.”</w:t>
            </w:r>
          </w:p>
        </w:tc>
      </w:tr>
    </w:tbl>
    <w:p w:rsidR="00913A90" w:rsidRDefault="00913A90">
      <w:pPr>
        <w:pBdr>
          <w:top w:val="nil"/>
          <w:left w:val="nil"/>
          <w:bottom w:val="nil"/>
          <w:right w:val="nil"/>
          <w:between w:val="nil"/>
        </w:pBdr>
        <w:rPr>
          <w:rFonts w:ascii="Roboto" w:eastAsia="Roboto" w:hAnsi="Roboto" w:cs="Roboto"/>
          <w:b/>
          <w:color w:val="000000"/>
          <w:sz w:val="22"/>
          <w:szCs w:val="22"/>
        </w:rPr>
      </w:pPr>
    </w:p>
    <w:p w:rsidR="00913A90" w:rsidRDefault="00913A90">
      <w:pPr>
        <w:pBdr>
          <w:top w:val="nil"/>
          <w:left w:val="nil"/>
          <w:bottom w:val="nil"/>
          <w:right w:val="nil"/>
          <w:between w:val="nil"/>
        </w:pBdr>
        <w:rPr>
          <w:rFonts w:ascii="Roboto" w:eastAsia="Roboto" w:hAnsi="Roboto" w:cs="Roboto"/>
          <w:b/>
          <w:color w:val="000000"/>
          <w:sz w:val="22"/>
          <w:szCs w:val="22"/>
        </w:rPr>
      </w:pPr>
    </w:p>
    <w:p w:rsidR="00913A90" w:rsidRDefault="00913A90">
      <w:pPr>
        <w:pBdr>
          <w:top w:val="nil"/>
          <w:left w:val="nil"/>
          <w:bottom w:val="nil"/>
          <w:right w:val="nil"/>
          <w:between w:val="nil"/>
        </w:pBdr>
        <w:rPr>
          <w:rFonts w:ascii="Roboto" w:eastAsia="Roboto" w:hAnsi="Roboto" w:cs="Roboto"/>
          <w:b/>
          <w:color w:val="000000"/>
          <w:sz w:val="22"/>
          <w:szCs w:val="22"/>
        </w:rPr>
      </w:pPr>
    </w:p>
    <w:p w:rsidR="00913A90" w:rsidRDefault="00447E7F">
      <w:pPr>
        <w:pBdr>
          <w:top w:val="nil"/>
          <w:left w:val="nil"/>
          <w:bottom w:val="nil"/>
          <w:right w:val="nil"/>
          <w:between w:val="nil"/>
        </w:pBdr>
        <w:rPr>
          <w:rFonts w:ascii="Roboto" w:eastAsia="Roboto" w:hAnsi="Roboto" w:cs="Roboto"/>
          <w:b/>
          <w:color w:val="000000"/>
          <w:sz w:val="22"/>
          <w:szCs w:val="22"/>
        </w:rPr>
      </w:pPr>
      <w:r>
        <w:rPr>
          <w:rFonts w:ascii="Roboto" w:eastAsia="Roboto" w:hAnsi="Roboto" w:cs="Roboto"/>
          <w:b/>
          <w:color w:val="000000"/>
          <w:sz w:val="22"/>
          <w:szCs w:val="22"/>
        </w:rPr>
        <w:t xml:space="preserve">SEND &amp; Reasonable </w:t>
      </w:r>
      <w:r>
        <w:rPr>
          <w:rFonts w:ascii="Roboto" w:eastAsia="Roboto" w:hAnsi="Roboto" w:cs="Roboto"/>
          <w:b/>
          <w:sz w:val="22"/>
          <w:szCs w:val="22"/>
        </w:rPr>
        <w:t>Adjustments</w:t>
      </w:r>
    </w:p>
    <w:p w:rsidR="00913A90" w:rsidRDefault="00913A90">
      <w:pPr>
        <w:pBdr>
          <w:top w:val="nil"/>
          <w:left w:val="nil"/>
          <w:bottom w:val="nil"/>
          <w:right w:val="nil"/>
          <w:between w:val="nil"/>
        </w:pBdr>
        <w:rPr>
          <w:rFonts w:ascii="Roboto" w:eastAsia="Roboto" w:hAnsi="Roboto" w:cs="Roboto"/>
          <w:b/>
          <w:color w:val="000000"/>
          <w:sz w:val="22"/>
          <w:szCs w:val="22"/>
        </w:rPr>
      </w:pPr>
    </w:p>
    <w:p w:rsidR="00913A90" w:rsidRDefault="00447E7F">
      <w:pPr>
        <w:pBdr>
          <w:top w:val="nil"/>
          <w:left w:val="nil"/>
          <w:bottom w:val="nil"/>
          <w:right w:val="nil"/>
          <w:between w:val="nil"/>
        </w:pBdr>
        <w:rPr>
          <w:rFonts w:ascii="Roboto" w:eastAsia="Roboto" w:hAnsi="Roboto" w:cs="Roboto"/>
          <w:color w:val="000000"/>
          <w:sz w:val="22"/>
          <w:szCs w:val="22"/>
        </w:rPr>
      </w:pPr>
      <w:r>
        <w:rPr>
          <w:rFonts w:ascii="Roboto" w:eastAsia="Roboto" w:hAnsi="Roboto" w:cs="Roboto"/>
          <w:color w:val="000000"/>
          <w:sz w:val="22"/>
          <w:szCs w:val="22"/>
        </w:rPr>
        <w:t xml:space="preserve">Some children may have a Consistent Management Plan or Temporary Risk assessment for their </w:t>
      </w:r>
      <w:proofErr w:type="spellStart"/>
      <w:r>
        <w:rPr>
          <w:rFonts w:ascii="Roboto" w:eastAsia="Roboto" w:hAnsi="Roboto" w:cs="Roboto"/>
          <w:color w:val="000000"/>
          <w:sz w:val="22"/>
          <w:szCs w:val="22"/>
        </w:rPr>
        <w:t>behaviour</w:t>
      </w:r>
      <w:proofErr w:type="spellEnd"/>
      <w:r>
        <w:rPr>
          <w:rFonts w:ascii="Roboto" w:eastAsia="Roboto" w:hAnsi="Roboto" w:cs="Roboto"/>
          <w:color w:val="000000"/>
          <w:sz w:val="22"/>
          <w:szCs w:val="22"/>
        </w:rPr>
        <w:t xml:space="preserve">. Reasonable </w:t>
      </w:r>
      <w:r>
        <w:rPr>
          <w:rFonts w:ascii="Roboto" w:eastAsia="Roboto" w:hAnsi="Roboto" w:cs="Roboto"/>
          <w:sz w:val="22"/>
          <w:szCs w:val="22"/>
        </w:rPr>
        <w:t>adjustments</w:t>
      </w:r>
      <w:r>
        <w:rPr>
          <w:rFonts w:ascii="Roboto" w:eastAsia="Roboto" w:hAnsi="Roboto" w:cs="Roboto"/>
          <w:color w:val="000000"/>
          <w:sz w:val="22"/>
          <w:szCs w:val="22"/>
        </w:rPr>
        <w:t xml:space="preserve"> will be made to support children to follow the rules to help them to stay in school. If </w:t>
      </w:r>
      <w:proofErr w:type="spellStart"/>
      <w:r>
        <w:rPr>
          <w:rFonts w:ascii="Roboto" w:eastAsia="Roboto" w:hAnsi="Roboto" w:cs="Roboto"/>
          <w:color w:val="000000"/>
          <w:sz w:val="22"/>
          <w:szCs w:val="22"/>
        </w:rPr>
        <w:t>behaviour</w:t>
      </w:r>
      <w:proofErr w:type="spellEnd"/>
      <w:r>
        <w:rPr>
          <w:rFonts w:ascii="Roboto" w:eastAsia="Roboto" w:hAnsi="Roboto" w:cs="Roboto"/>
          <w:color w:val="000000"/>
          <w:sz w:val="22"/>
          <w:szCs w:val="22"/>
        </w:rPr>
        <w:t xml:space="preserve"> is continuing to put others at ri</w:t>
      </w:r>
      <w:r>
        <w:rPr>
          <w:rFonts w:ascii="Roboto" w:eastAsia="Roboto" w:hAnsi="Roboto" w:cs="Roboto"/>
          <w:color w:val="000000"/>
          <w:sz w:val="22"/>
          <w:szCs w:val="22"/>
        </w:rPr>
        <w:t xml:space="preserve">sk, it may be necessary to </w:t>
      </w:r>
      <w:r>
        <w:rPr>
          <w:rFonts w:ascii="Roboto" w:eastAsia="Roboto" w:hAnsi="Roboto" w:cs="Roboto"/>
          <w:sz w:val="22"/>
          <w:szCs w:val="22"/>
        </w:rPr>
        <w:t>take further action. This will be discussed with parents and advice sought from other agencies as appropriate.</w:t>
      </w:r>
    </w:p>
    <w:p w:rsidR="00913A90" w:rsidRDefault="00913A90">
      <w:pPr>
        <w:pBdr>
          <w:top w:val="nil"/>
          <w:left w:val="nil"/>
          <w:bottom w:val="nil"/>
          <w:right w:val="nil"/>
          <w:between w:val="nil"/>
        </w:pBdr>
        <w:rPr>
          <w:rFonts w:ascii="Helvetica Neue" w:eastAsia="Helvetica Neue" w:hAnsi="Helvetica Neue" w:cs="Helvetica Neue"/>
          <w:color w:val="000000"/>
          <w:sz w:val="22"/>
          <w:szCs w:val="22"/>
        </w:rPr>
      </w:pPr>
      <w:bookmarkStart w:id="0" w:name="_GoBack"/>
      <w:bookmarkEnd w:id="0"/>
    </w:p>
    <w:sectPr w:rsidR="00913A90">
      <w:headerReference w:type="default" r:id="rId9"/>
      <w:footerReference w:type="default" r:id="rId10"/>
      <w:pgSz w:w="11906" w:h="16838"/>
      <w:pgMar w:top="1134" w:right="1134" w:bottom="1134" w:left="1134" w:header="709" w:footer="85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7E7F" w:rsidRDefault="00447E7F">
      <w:r>
        <w:separator/>
      </w:r>
    </w:p>
  </w:endnote>
  <w:endnote w:type="continuationSeparator" w:id="0">
    <w:p w:rsidR="00447E7F" w:rsidRDefault="00447E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00"/>
    <w:family w:val="auto"/>
    <w:pitch w:val="default"/>
  </w:font>
  <w:font w:name="Roboto">
    <w:panose1 w:val="02000000000000000000"/>
    <w:charset w:val="00"/>
    <w:family w:val="auto"/>
    <w:pitch w:val="variable"/>
    <w:sig w:usb0="E00002FF" w:usb1="5000205B" w:usb2="00000020" w:usb3="00000000" w:csb0="0000019F" w:csb1="00000000"/>
  </w:font>
  <w:font w:name="Helvetica Neue">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3A90" w:rsidRDefault="00447E7F">
    <w:pPr>
      <w:pBdr>
        <w:top w:val="nil"/>
        <w:left w:val="nil"/>
        <w:bottom w:val="nil"/>
        <w:right w:val="nil"/>
        <w:between w:val="nil"/>
      </w:pBdr>
      <w:tabs>
        <w:tab w:val="right" w:pos="9020"/>
        <w:tab w:val="center" w:pos="4819"/>
        <w:tab w:val="right" w:pos="9638"/>
      </w:tabs>
      <w:rPr>
        <w:rFonts w:ascii="Helvetica Neue" w:eastAsia="Helvetica Neue" w:hAnsi="Helvetica Neue" w:cs="Helvetica Neue"/>
        <w:color w:val="000000"/>
      </w:rPr>
    </w:pPr>
    <w:r>
      <w:rPr>
        <w:rFonts w:ascii="Roboto" w:eastAsia="Roboto" w:hAnsi="Roboto" w:cs="Roboto"/>
        <w:i/>
        <w:color w:val="000000"/>
        <w:sz w:val="16"/>
        <w:szCs w:val="16"/>
      </w:rPr>
      <w:tab/>
    </w:r>
    <w:r>
      <w:rPr>
        <w:rFonts w:ascii="Roboto" w:eastAsia="Roboto" w:hAnsi="Roboto" w:cs="Roboto"/>
        <w:i/>
        <w:color w:val="000000"/>
        <w:sz w:val="16"/>
        <w:szCs w:val="16"/>
      </w:rPr>
      <w:tab/>
      <w:t xml:space="preserve">Page </w:t>
    </w:r>
    <w:r>
      <w:rPr>
        <w:rFonts w:ascii="Roboto" w:eastAsia="Roboto" w:hAnsi="Roboto" w:cs="Roboto"/>
        <w:i/>
        <w:color w:val="000000"/>
        <w:sz w:val="16"/>
        <w:szCs w:val="16"/>
      </w:rPr>
      <w:fldChar w:fldCharType="begin"/>
    </w:r>
    <w:r>
      <w:rPr>
        <w:rFonts w:ascii="Roboto" w:eastAsia="Roboto" w:hAnsi="Roboto" w:cs="Roboto"/>
        <w:i/>
        <w:color w:val="000000"/>
        <w:sz w:val="16"/>
        <w:szCs w:val="16"/>
      </w:rPr>
      <w:instrText>PAGE</w:instrText>
    </w:r>
    <w:r w:rsidR="00AC49CC">
      <w:rPr>
        <w:rFonts w:ascii="Roboto" w:eastAsia="Roboto" w:hAnsi="Roboto" w:cs="Roboto"/>
        <w:i/>
        <w:color w:val="000000"/>
        <w:sz w:val="16"/>
        <w:szCs w:val="16"/>
      </w:rPr>
      <w:fldChar w:fldCharType="separate"/>
    </w:r>
    <w:r w:rsidR="005E4AF5">
      <w:rPr>
        <w:rFonts w:ascii="Roboto" w:eastAsia="Roboto" w:hAnsi="Roboto" w:cs="Roboto"/>
        <w:i/>
        <w:noProof/>
        <w:color w:val="000000"/>
        <w:sz w:val="16"/>
        <w:szCs w:val="16"/>
      </w:rPr>
      <w:t>1</w:t>
    </w:r>
    <w:r>
      <w:rPr>
        <w:rFonts w:ascii="Roboto" w:eastAsia="Roboto" w:hAnsi="Roboto" w:cs="Roboto"/>
        <w:i/>
        <w:color w:val="000000"/>
        <w:sz w:val="16"/>
        <w:szCs w:val="16"/>
      </w:rPr>
      <w:fldChar w:fldCharType="end"/>
    </w:r>
    <w:r>
      <w:rPr>
        <w:rFonts w:ascii="Roboto" w:eastAsia="Roboto" w:hAnsi="Roboto" w:cs="Roboto"/>
        <w:i/>
        <w:color w:val="000000"/>
        <w:sz w:val="16"/>
        <w:szCs w:val="16"/>
      </w:rPr>
      <w:t xml:space="preserve"> of </w:t>
    </w:r>
    <w:r>
      <w:rPr>
        <w:rFonts w:ascii="Roboto" w:eastAsia="Roboto" w:hAnsi="Roboto" w:cs="Roboto"/>
        <w:i/>
        <w:color w:val="000000"/>
        <w:sz w:val="16"/>
        <w:szCs w:val="16"/>
      </w:rPr>
      <w:fldChar w:fldCharType="begin"/>
    </w:r>
    <w:r>
      <w:rPr>
        <w:rFonts w:ascii="Roboto" w:eastAsia="Roboto" w:hAnsi="Roboto" w:cs="Roboto"/>
        <w:i/>
        <w:color w:val="000000"/>
        <w:sz w:val="16"/>
        <w:szCs w:val="16"/>
      </w:rPr>
      <w:instrText>NUMPAGES</w:instrText>
    </w:r>
    <w:r w:rsidR="00AC49CC">
      <w:rPr>
        <w:rFonts w:ascii="Roboto" w:eastAsia="Roboto" w:hAnsi="Roboto" w:cs="Roboto"/>
        <w:i/>
        <w:color w:val="000000"/>
        <w:sz w:val="16"/>
        <w:szCs w:val="16"/>
      </w:rPr>
      <w:fldChar w:fldCharType="separate"/>
    </w:r>
    <w:r w:rsidR="005E4AF5">
      <w:rPr>
        <w:rFonts w:ascii="Roboto" w:eastAsia="Roboto" w:hAnsi="Roboto" w:cs="Roboto"/>
        <w:i/>
        <w:noProof/>
        <w:color w:val="000000"/>
        <w:sz w:val="16"/>
        <w:szCs w:val="16"/>
      </w:rPr>
      <w:t>3</w:t>
    </w:r>
    <w:r>
      <w:rPr>
        <w:rFonts w:ascii="Roboto" w:eastAsia="Roboto" w:hAnsi="Roboto" w:cs="Roboto"/>
        <w:i/>
        <w:color w:val="00000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7E7F" w:rsidRDefault="00447E7F">
      <w:r>
        <w:separator/>
      </w:r>
    </w:p>
  </w:footnote>
  <w:footnote w:type="continuationSeparator" w:id="0">
    <w:p w:rsidR="00447E7F" w:rsidRDefault="00447E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3A90" w:rsidRDefault="00913A9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A90"/>
    <w:rsid w:val="00447E7F"/>
    <w:rsid w:val="005E4AF5"/>
    <w:rsid w:val="00913A90"/>
    <w:rsid w:val="00AC49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40F88"/>
  <w15:docId w15:val="{26290C1D-54DA-48FE-B549-BC4CE46BF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lang w:eastAsia="en-US"/>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rPr>
      <w:u w:val="single"/>
    </w:rPr>
  </w:style>
  <w:style w:type="paragraph" w:customStyle="1" w:styleId="HeaderFooter">
    <w:name w:val="Header &amp; Footer"/>
    <w:pPr>
      <w:tabs>
        <w:tab w:val="right" w:pos="9020"/>
      </w:tabs>
    </w:pPr>
    <w:rPr>
      <w:rFonts w:ascii="Helvetica" w:eastAsia="Arial Unicode MS" w:hAnsi="Helvetica" w:cs="Arial Unicode MS"/>
      <w:color w:val="000000"/>
    </w:rPr>
  </w:style>
  <w:style w:type="paragraph" w:customStyle="1" w:styleId="Body">
    <w:name w:val="Body"/>
    <w:rPr>
      <w:rFonts w:ascii="Helvetica" w:eastAsia="Helvetica" w:hAnsi="Helvetica" w:cs="Helvetica"/>
      <w:color w:val="000000"/>
      <w:sz w:val="22"/>
      <w:szCs w:val="22"/>
    </w:rPr>
  </w:style>
  <w:style w:type="paragraph" w:customStyle="1" w:styleId="Default">
    <w:name w:val="Default"/>
    <w:rPr>
      <w:rFonts w:ascii="Helvetica" w:eastAsia="Helvetica" w:hAnsi="Helvetica" w:cs="Helvetica"/>
      <w:color w:val="000000"/>
      <w:sz w:val="22"/>
      <w:szCs w:val="22"/>
    </w:rPr>
  </w:style>
  <w:style w:type="paragraph" w:customStyle="1" w:styleId="TableStyle1">
    <w:name w:val="Table Style 1"/>
    <w:rPr>
      <w:rFonts w:ascii="Helvetica" w:eastAsia="Helvetica" w:hAnsi="Helvetica" w:cs="Helvetica"/>
      <w:b/>
      <w:bCs/>
      <w:color w:val="000000"/>
      <w:sz w:val="20"/>
      <w:szCs w:val="20"/>
    </w:rPr>
  </w:style>
  <w:style w:type="paragraph" w:customStyle="1" w:styleId="TableStyle2">
    <w:name w:val="Table Style 2"/>
    <w:rPr>
      <w:rFonts w:ascii="Helvetica" w:eastAsia="Helvetica" w:hAnsi="Helvetica" w:cs="Helvetica"/>
      <w:color w:val="000000"/>
      <w:sz w:val="20"/>
      <w:szCs w:val="2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G3X06HnBe/lLQl3yz7E2lsyaQMA==">AMUW2mXZgA97gV0/6h5VX4iv/L5CpJ3nHEnoCvN2JpJtjIS65Wp6N8an1dVZo0wSmq2f5qQ5AYRgB3g3bYEOOP2a+81QMHbCJl+4JTsMj4Agf/LIohniOW8=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694</Words>
  <Characters>3956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TSFAT</Company>
  <LinksUpToDate>false</LinksUpToDate>
  <CharactersWithSpaces>4641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Ashleigh Pool</dc:creator>
  <cp:lastModifiedBy>Ashleigh Pool</cp:lastModifiedBy>
  <cp:revision>3</cp:revision>
  <dcterms:created xsi:type="dcterms:W3CDTF">2020-09-01T09:03:00Z</dcterms:created>
  <dcterms:modified xsi:type="dcterms:W3CDTF">2020-09-01T09:05:00Z</dcterms:modified>
</cp:coreProperties>
</file>