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Roboto" w:cs="Roboto" w:eastAsia="Roboto" w:hAnsi="Roboto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Year 5 Homework - SPRING 2019</w:t>
      </w:r>
    </w:p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0"/>
          <w:szCs w:val="20"/>
        </w:rPr>
      </w:pPr>
      <w:bookmarkStart w:colFirst="0" w:colLast="0" w:name="_cug2qo2c6rit" w:id="1"/>
      <w:bookmarkEnd w:id="1"/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ur Topics are:   Medicine through History, Properties of Materials and Viking Adventures</w:t>
      </w:r>
    </w:p>
    <w:tbl>
      <w:tblPr>
        <w:tblStyle w:val="Table1"/>
        <w:tblW w:w="158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10"/>
        <w:gridCol w:w="5490"/>
        <w:gridCol w:w="5370"/>
        <w:tblGridChange w:id="0">
          <w:tblGrid>
            <w:gridCol w:w="5010"/>
            <w:gridCol w:w="5490"/>
            <w:gridCol w:w="537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Make a Viking Sword and Shield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</w:rPr>
              <w:drawing>
                <wp:inline distB="114300" distT="114300" distL="114300" distR="114300">
                  <wp:extent cx="1687875" cy="1687875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75" cy="1687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Be the Teacher!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Write an explanation telling someone how to multiply 4 digits by 2 digits.  Make sure you include all the steps and test it on a friendly adult!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If you want to, you can make a Powerpoint and teach the class.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971550" cy="1076325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76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Research what a Viking child did in a typical day.   </w:t>
              <w:br w:type="textWrapping"/>
              <w:t xml:space="preserve">Write a fact file to show your findings: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Did Viking children go to school?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209550</wp:posOffset>
                  </wp:positionV>
                  <wp:extent cx="1218107" cy="1281113"/>
                  <wp:effectExtent b="0" l="0" r="0" t="0"/>
                  <wp:wrapSquare wrapText="bothSides" distB="114300" distT="11430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3636" r="3309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107" cy="1281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What chores did Viking children have?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What did Viking children eat?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What else can you find out?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Describe the properties of the following metals and what they are used for: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Copper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Mercury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228600</wp:posOffset>
                  </wp:positionV>
                  <wp:extent cx="1491916" cy="885825"/>
                  <wp:effectExtent b="0" l="0" r="0" t="0"/>
                  <wp:wrapSquare wrapText="bothSides" distB="114300" distT="114300" distL="114300" distR="11430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916" cy="885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Iron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Calcium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Lithium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Writing Activity (Compulsory)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Use your Year5 Skills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 Write a diary entry for a Viking child.  Imagine you are a Viking child and describe your typical day.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Write an account of a battle between Viking raiders and villagers.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Design a Poster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Your poster must explain what the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4 Humours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are.   Include symptoms that you might suffer from if one of your humours is imbalanced. </w:t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1688902</wp:posOffset>
                  </wp:positionH>
                  <wp:positionV relativeFrom="paragraph">
                    <wp:posOffset>171450</wp:posOffset>
                  </wp:positionV>
                  <wp:extent cx="1081723" cy="1087800"/>
                  <wp:effectExtent b="0" l="0" r="0" t="0"/>
                  <wp:wrapSquare wrapText="bothSides" distB="114300" distT="114300" distL="114300" distR="11430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723" cy="108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Make it colourful and striking.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Sound Insulation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You have experimented to find materials which conduct and insulate.  Now conduct an experiment to see which materials insulate best against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sound.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Wrap something which makes a noise (eg: phone) in various different materials.  See which one makes the noise most quiet (1= quiet, 5=loud) and record your results in a table.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The Black Death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Imagine you live in Medieval Times and are suffering from the Plague.  Describe your symptoms in a letter to your friend.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366838" cy="1159571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38" cy="11595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righ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What is the MMR vaccine?</w:t>
            </w:r>
          </w:p>
          <w:p w:rsidR="00000000" w:rsidDel="00000000" w:rsidP="00000000" w:rsidRDefault="00000000" w:rsidRPr="00000000" w14:paraId="0000002F">
            <w:pPr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Research the MMR and write fact file explaining what it does - make sure you describe fully the diseases it protects against.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438150</wp:posOffset>
                  </wp:positionV>
                  <wp:extent cx="1176264" cy="881063"/>
                  <wp:effectExtent b="0" l="0" r="0" t="0"/>
                  <wp:wrapSquare wrapText="bothSides" distB="114300" distT="114300" distL="114300" distR="11430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264" cy="881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2" Type="http://schemas.openxmlformats.org/officeDocument/2006/relationships/image" Target="media/image5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