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6105" w14:textId="77777777" w:rsidR="00576E17" w:rsidRDefault="004573B6">
      <w:pPr>
        <w:jc w:val="center"/>
        <w:rPr>
          <w:rFonts w:ascii="Roboto" w:eastAsia="Roboto" w:hAnsi="Roboto" w:cs="Roboto"/>
          <w:b/>
          <w:sz w:val="24"/>
          <w:szCs w:val="24"/>
        </w:rPr>
      </w:pPr>
      <w:r>
        <w:rPr>
          <w:noProof/>
        </w:rPr>
        <w:drawing>
          <wp:anchor distT="0" distB="0" distL="114300" distR="114300" simplePos="0" relativeHeight="251658240" behindDoc="0" locked="0" layoutInCell="1" hidden="0" allowOverlap="1" wp14:anchorId="460E5FD1" wp14:editId="307EA733">
            <wp:simplePos x="0" y="0"/>
            <wp:positionH relativeFrom="column">
              <wp:posOffset>-43132</wp:posOffset>
            </wp:positionH>
            <wp:positionV relativeFrom="paragraph">
              <wp:posOffset>-655607</wp:posOffset>
            </wp:positionV>
            <wp:extent cx="2462266" cy="78500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62266" cy="785004"/>
                    </a:xfrm>
                    <a:prstGeom prst="rect">
                      <a:avLst/>
                    </a:prstGeom>
                    <a:ln/>
                  </pic:spPr>
                </pic:pic>
              </a:graphicData>
            </a:graphic>
          </wp:anchor>
        </w:drawing>
      </w:r>
    </w:p>
    <w:p w14:paraId="664FD6CE" w14:textId="77777777" w:rsidR="00576E17" w:rsidRDefault="004573B6">
      <w:pPr>
        <w:jc w:val="center"/>
        <w:rPr>
          <w:rFonts w:ascii="Roboto" w:eastAsia="Roboto" w:hAnsi="Roboto" w:cs="Roboto"/>
          <w:b/>
          <w:sz w:val="24"/>
          <w:szCs w:val="24"/>
        </w:rPr>
      </w:pPr>
      <w:r>
        <w:rPr>
          <w:rFonts w:ascii="Roboto" w:eastAsia="Roboto" w:hAnsi="Roboto" w:cs="Roboto"/>
          <w:b/>
          <w:sz w:val="24"/>
          <w:szCs w:val="24"/>
        </w:rPr>
        <w:t>Monkwick Junior School Pupil Premium Action Plan 2018 - 2019:</w:t>
      </w:r>
    </w:p>
    <w:p w14:paraId="1FF07C72" w14:textId="77777777" w:rsidR="00576E17" w:rsidRDefault="004573B6">
      <w:pPr>
        <w:jc w:val="both"/>
        <w:rPr>
          <w:rFonts w:ascii="Roboto" w:eastAsia="Roboto" w:hAnsi="Roboto" w:cs="Roboto"/>
          <w:sz w:val="24"/>
          <w:szCs w:val="24"/>
        </w:rPr>
      </w:pPr>
      <w:r>
        <w:rPr>
          <w:rFonts w:ascii="Roboto" w:eastAsia="Roboto" w:hAnsi="Roboto" w:cs="Roboto"/>
          <w:sz w:val="24"/>
          <w:szCs w:val="24"/>
        </w:rPr>
        <w:t>How does Monkwick Junior School spend their Pupil Premium? The Pupil Premium is funding that is based on the number of pupils receiving free school meals. Historically, pupils receiving FSM make slower progress and achieve lower results than those children</w:t>
      </w:r>
      <w:r>
        <w:rPr>
          <w:rFonts w:ascii="Roboto" w:eastAsia="Roboto" w:hAnsi="Roboto" w:cs="Roboto"/>
          <w:sz w:val="24"/>
          <w:szCs w:val="24"/>
        </w:rPr>
        <w:t xml:space="preserve"> who do not receive FSM. This is a national issue. The purpose of the Pupil Premium is to target support to diminish the difference (in attainment and progress) between pupils who receive pupil premium and those that do not receive Pupil Premium funding. </w:t>
      </w:r>
    </w:p>
    <w:p w14:paraId="67E2F28F" w14:textId="77777777" w:rsidR="00576E17" w:rsidRDefault="004573B6">
      <w:pPr>
        <w:jc w:val="both"/>
        <w:rPr>
          <w:rFonts w:ascii="Roboto" w:eastAsia="Roboto" w:hAnsi="Roboto" w:cs="Roboto"/>
          <w:sz w:val="24"/>
          <w:szCs w:val="24"/>
        </w:rPr>
      </w:pPr>
      <w:r>
        <w:rPr>
          <w:rFonts w:ascii="Roboto" w:eastAsia="Roboto" w:hAnsi="Roboto" w:cs="Roboto"/>
          <w:sz w:val="24"/>
          <w:szCs w:val="24"/>
        </w:rPr>
        <w:t xml:space="preserve">“It is for schools to decide how the Pupil Premium, allocated to schools per FSM pupil, is spent, since they are best placed to assess what additional provision should be made for the individual pupils within their responsibility.” </w:t>
      </w:r>
    </w:p>
    <w:p w14:paraId="08804D4A" w14:textId="77777777" w:rsidR="00576E17" w:rsidRDefault="004573B6">
      <w:pPr>
        <w:jc w:val="both"/>
        <w:rPr>
          <w:rFonts w:ascii="Roboto" w:eastAsia="Roboto" w:hAnsi="Roboto" w:cs="Roboto"/>
          <w:sz w:val="24"/>
          <w:szCs w:val="24"/>
        </w:rPr>
      </w:pPr>
      <w:r>
        <w:rPr>
          <w:rFonts w:ascii="Roboto" w:eastAsia="Roboto" w:hAnsi="Roboto" w:cs="Roboto"/>
          <w:sz w:val="24"/>
          <w:szCs w:val="24"/>
        </w:rPr>
        <w:t>Source – DfE website</w:t>
      </w:r>
    </w:p>
    <w:p w14:paraId="3D21D498" w14:textId="77777777" w:rsidR="00576E17" w:rsidRDefault="004573B6">
      <w:pPr>
        <w:jc w:val="both"/>
        <w:rPr>
          <w:rFonts w:ascii="Roboto" w:eastAsia="Roboto" w:hAnsi="Roboto" w:cs="Roboto"/>
          <w:b/>
          <w:sz w:val="24"/>
          <w:szCs w:val="24"/>
        </w:rPr>
      </w:pPr>
      <w:r>
        <w:rPr>
          <w:rFonts w:ascii="Roboto" w:eastAsia="Roboto" w:hAnsi="Roboto" w:cs="Roboto"/>
          <w:b/>
          <w:sz w:val="24"/>
          <w:szCs w:val="24"/>
        </w:rPr>
        <w:t>Wh</w:t>
      </w:r>
      <w:r>
        <w:rPr>
          <w:rFonts w:ascii="Roboto" w:eastAsia="Roboto" w:hAnsi="Roboto" w:cs="Roboto"/>
          <w:b/>
          <w:sz w:val="24"/>
          <w:szCs w:val="24"/>
        </w:rPr>
        <w:t xml:space="preserve">ere does the money come from? </w:t>
      </w:r>
    </w:p>
    <w:p w14:paraId="55E59459" w14:textId="77777777" w:rsidR="00576E17" w:rsidRDefault="004573B6">
      <w:pPr>
        <w:jc w:val="both"/>
        <w:rPr>
          <w:rFonts w:ascii="Roboto" w:eastAsia="Roboto" w:hAnsi="Roboto" w:cs="Roboto"/>
          <w:sz w:val="24"/>
          <w:szCs w:val="24"/>
        </w:rPr>
      </w:pPr>
      <w:r>
        <w:rPr>
          <w:rFonts w:ascii="Symbol" w:eastAsia="Symbol" w:hAnsi="Symbol" w:cs="Symbol"/>
          <w:sz w:val="24"/>
          <w:szCs w:val="24"/>
        </w:rPr>
        <w:t>∙</w:t>
      </w:r>
      <w:r>
        <w:rPr>
          <w:rFonts w:ascii="Roboto" w:eastAsia="Roboto" w:hAnsi="Roboto" w:cs="Roboto"/>
          <w:sz w:val="24"/>
          <w:szCs w:val="24"/>
        </w:rPr>
        <w:t xml:space="preserve"> At the time of writing (October 2018) 39.9% of pupils at Monkwick Junior School receive (or have received during their time at this school) free school meals. </w:t>
      </w:r>
    </w:p>
    <w:p w14:paraId="6378FEF5" w14:textId="77777777" w:rsidR="00576E17" w:rsidRDefault="004573B6">
      <w:pPr>
        <w:jc w:val="both"/>
        <w:rPr>
          <w:rFonts w:ascii="Roboto" w:eastAsia="Roboto" w:hAnsi="Roboto" w:cs="Roboto"/>
          <w:sz w:val="24"/>
          <w:szCs w:val="24"/>
        </w:rPr>
      </w:pPr>
      <w:r>
        <w:rPr>
          <w:rFonts w:ascii="Symbol" w:eastAsia="Symbol" w:hAnsi="Symbol" w:cs="Symbol"/>
          <w:sz w:val="24"/>
          <w:szCs w:val="24"/>
        </w:rPr>
        <w:t>∙</w:t>
      </w:r>
      <w:r>
        <w:rPr>
          <w:rFonts w:ascii="Roboto" w:eastAsia="Roboto" w:hAnsi="Roboto" w:cs="Roboto"/>
          <w:sz w:val="24"/>
          <w:szCs w:val="24"/>
        </w:rPr>
        <w:t xml:space="preserve"> The pupil premium received in 2017/2018 was £134,649 and is e</w:t>
      </w:r>
      <w:r>
        <w:rPr>
          <w:rFonts w:ascii="Roboto" w:eastAsia="Roboto" w:hAnsi="Roboto" w:cs="Roboto"/>
          <w:sz w:val="24"/>
          <w:szCs w:val="24"/>
        </w:rPr>
        <w:t>stimated to be £135, 246 for the academic year 2018/2019.</w:t>
      </w:r>
    </w:p>
    <w:p w14:paraId="33D9FB09" w14:textId="77777777" w:rsidR="00576E17" w:rsidRDefault="004573B6">
      <w:pPr>
        <w:jc w:val="both"/>
        <w:rPr>
          <w:rFonts w:ascii="Roboto" w:eastAsia="Roboto" w:hAnsi="Roboto" w:cs="Roboto"/>
          <w:b/>
          <w:sz w:val="24"/>
          <w:szCs w:val="24"/>
        </w:rPr>
      </w:pPr>
      <w:r>
        <w:rPr>
          <w:rFonts w:ascii="Roboto" w:eastAsia="Roboto" w:hAnsi="Roboto" w:cs="Roboto"/>
          <w:b/>
          <w:sz w:val="24"/>
          <w:szCs w:val="24"/>
        </w:rPr>
        <w:t xml:space="preserve">Barriers to learning: </w:t>
      </w:r>
    </w:p>
    <w:p w14:paraId="4C804FAD" w14:textId="77777777" w:rsidR="00576E17" w:rsidRDefault="004573B6">
      <w:pPr>
        <w:jc w:val="both"/>
        <w:rPr>
          <w:rFonts w:ascii="Roboto" w:eastAsia="Roboto" w:hAnsi="Roboto" w:cs="Roboto"/>
          <w:sz w:val="24"/>
          <w:szCs w:val="24"/>
        </w:rPr>
      </w:pPr>
      <w:r>
        <w:rPr>
          <w:rFonts w:ascii="Roboto" w:eastAsia="Roboto" w:hAnsi="Roboto" w:cs="Roboto"/>
          <w:sz w:val="24"/>
          <w:szCs w:val="24"/>
        </w:rPr>
        <w:t>Common barriers for Pupil Premium children at Monkwick Junior School can be:</w:t>
      </w:r>
    </w:p>
    <w:p w14:paraId="717D7DA8" w14:textId="77777777" w:rsidR="00576E17" w:rsidRDefault="004573B6">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cyan"/>
        </w:rPr>
      </w:pPr>
      <w:r>
        <w:rPr>
          <w:rFonts w:ascii="Roboto" w:eastAsia="Roboto" w:hAnsi="Roboto" w:cs="Roboto"/>
          <w:color w:val="000000"/>
          <w:sz w:val="24"/>
          <w:szCs w:val="24"/>
          <w:highlight w:val="cyan"/>
        </w:rPr>
        <w:t>Poverty and hunger</w:t>
      </w:r>
    </w:p>
    <w:p w14:paraId="764A7FC1" w14:textId="77777777" w:rsidR="00576E17" w:rsidRDefault="004573B6">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green"/>
        </w:rPr>
      </w:pPr>
      <w:r>
        <w:rPr>
          <w:rFonts w:ascii="Roboto" w:eastAsia="Roboto" w:hAnsi="Roboto" w:cs="Roboto"/>
          <w:color w:val="000000"/>
          <w:sz w:val="24"/>
          <w:szCs w:val="24"/>
          <w:highlight w:val="green"/>
        </w:rPr>
        <w:t>Attendance/punctuality</w:t>
      </w:r>
    </w:p>
    <w:p w14:paraId="2313F458" w14:textId="77777777" w:rsidR="00576E17" w:rsidRDefault="004573B6">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magenta"/>
        </w:rPr>
      </w:pPr>
      <w:r>
        <w:rPr>
          <w:rFonts w:ascii="Roboto" w:eastAsia="Roboto" w:hAnsi="Roboto" w:cs="Roboto"/>
          <w:color w:val="000000"/>
          <w:sz w:val="24"/>
          <w:szCs w:val="24"/>
          <w:highlight w:val="magenta"/>
        </w:rPr>
        <w:t>Behaviour/Attitudes towards learning (Meta-cognition)</w:t>
      </w:r>
    </w:p>
    <w:p w14:paraId="4F9196BB" w14:textId="77777777" w:rsidR="00576E17" w:rsidRDefault="004573B6">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Magenta"/>
        </w:rPr>
      </w:pPr>
      <w:r>
        <w:rPr>
          <w:rFonts w:ascii="Roboto" w:eastAsia="Roboto" w:hAnsi="Roboto" w:cs="Roboto"/>
          <w:color w:val="000000"/>
          <w:sz w:val="24"/>
          <w:szCs w:val="24"/>
          <w:highlight w:val="darkMagenta"/>
        </w:rPr>
        <w:t xml:space="preserve">Parental engagement and understanding of the new heightened expectations in the curriculum and how they can help, as well as support with behaviour.  </w:t>
      </w:r>
    </w:p>
    <w:p w14:paraId="1F5057B5" w14:textId="77777777" w:rsidR="00576E17" w:rsidRDefault="004573B6">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darkGray"/>
        </w:rPr>
      </w:pPr>
      <w:r>
        <w:rPr>
          <w:rFonts w:ascii="Roboto" w:eastAsia="Roboto" w:hAnsi="Roboto" w:cs="Roboto"/>
          <w:color w:val="000000"/>
          <w:sz w:val="24"/>
          <w:szCs w:val="24"/>
          <w:highlight w:val="darkGray"/>
        </w:rPr>
        <w:t>Weak language and communication skills</w:t>
      </w:r>
    </w:p>
    <w:p w14:paraId="68417113" w14:textId="77777777" w:rsidR="00576E17" w:rsidRDefault="004573B6">
      <w:pPr>
        <w:numPr>
          <w:ilvl w:val="0"/>
          <w:numId w:val="1"/>
        </w:numPr>
        <w:pBdr>
          <w:top w:val="nil"/>
          <w:left w:val="nil"/>
          <w:bottom w:val="nil"/>
          <w:right w:val="nil"/>
          <w:between w:val="nil"/>
        </w:pBdr>
        <w:spacing w:after="0"/>
        <w:jc w:val="both"/>
        <w:rPr>
          <w:rFonts w:ascii="Roboto" w:eastAsia="Roboto" w:hAnsi="Roboto" w:cs="Roboto"/>
          <w:color w:val="000000"/>
          <w:sz w:val="24"/>
          <w:szCs w:val="24"/>
          <w:highlight w:val="red"/>
        </w:rPr>
      </w:pPr>
      <w:r>
        <w:rPr>
          <w:rFonts w:ascii="Roboto" w:eastAsia="Roboto" w:hAnsi="Roboto" w:cs="Roboto"/>
          <w:color w:val="000000"/>
          <w:sz w:val="24"/>
          <w:szCs w:val="24"/>
          <w:highlight w:val="red"/>
        </w:rPr>
        <w:lastRenderedPageBreak/>
        <w:t>Lack of conf</w:t>
      </w:r>
      <w:r>
        <w:rPr>
          <w:rFonts w:ascii="Roboto" w:eastAsia="Roboto" w:hAnsi="Roboto" w:cs="Roboto"/>
          <w:color w:val="000000"/>
          <w:sz w:val="24"/>
          <w:szCs w:val="24"/>
          <w:highlight w:val="red"/>
        </w:rPr>
        <w:t>idence/low self esteem – Social and Emotional needs</w:t>
      </w:r>
    </w:p>
    <w:p w14:paraId="319BDA31" w14:textId="77777777" w:rsidR="00576E17" w:rsidRDefault="004573B6">
      <w:pPr>
        <w:numPr>
          <w:ilvl w:val="0"/>
          <w:numId w:val="1"/>
        </w:numPr>
        <w:pBdr>
          <w:top w:val="nil"/>
          <w:left w:val="nil"/>
          <w:bottom w:val="nil"/>
          <w:right w:val="nil"/>
          <w:between w:val="nil"/>
        </w:pBdr>
        <w:jc w:val="both"/>
        <w:rPr>
          <w:rFonts w:ascii="Roboto" w:eastAsia="Roboto" w:hAnsi="Roboto" w:cs="Roboto"/>
          <w:color w:val="000000"/>
          <w:sz w:val="24"/>
          <w:szCs w:val="24"/>
          <w:highlight w:val="darkCyan"/>
        </w:rPr>
      </w:pPr>
      <w:r>
        <w:rPr>
          <w:rFonts w:ascii="Roboto" w:eastAsia="Roboto" w:hAnsi="Roboto" w:cs="Roboto"/>
          <w:color w:val="000000"/>
          <w:sz w:val="24"/>
          <w:szCs w:val="24"/>
          <w:highlight w:val="darkCyan"/>
        </w:rPr>
        <w:t>Complex family situations</w:t>
      </w:r>
    </w:p>
    <w:p w14:paraId="430E600B" w14:textId="77777777" w:rsidR="00576E17" w:rsidRDefault="004573B6">
      <w:pPr>
        <w:jc w:val="both"/>
        <w:rPr>
          <w:rFonts w:ascii="Roboto" w:eastAsia="Roboto" w:hAnsi="Roboto" w:cs="Roboto"/>
          <w:b/>
          <w:sz w:val="20"/>
          <w:szCs w:val="20"/>
        </w:rPr>
      </w:pPr>
      <w:r>
        <w:rPr>
          <w:rFonts w:ascii="Roboto" w:eastAsia="Roboto" w:hAnsi="Roboto" w:cs="Roboto"/>
          <w:b/>
          <w:sz w:val="20"/>
          <w:szCs w:val="20"/>
        </w:rPr>
        <w:t>Pupil Premium Spending Plan for 2018/2019</w:t>
      </w:r>
    </w:p>
    <w:p w14:paraId="19876276" w14:textId="77777777" w:rsidR="00576E17" w:rsidRDefault="004573B6">
      <w:pPr>
        <w:jc w:val="both"/>
        <w:rPr>
          <w:rFonts w:ascii="Roboto" w:eastAsia="Roboto" w:hAnsi="Roboto" w:cs="Roboto"/>
          <w:b/>
          <w:sz w:val="20"/>
          <w:szCs w:val="20"/>
        </w:rPr>
      </w:pPr>
      <w:r>
        <w:rPr>
          <w:rFonts w:ascii="Roboto" w:eastAsia="Roboto" w:hAnsi="Roboto" w:cs="Roboto"/>
          <w:b/>
          <w:sz w:val="20"/>
          <w:szCs w:val="20"/>
        </w:rPr>
        <w:t xml:space="preserve">NB – all amounts listed are not all total </w:t>
      </w:r>
      <w:proofErr w:type="gramStart"/>
      <w:r>
        <w:rPr>
          <w:rFonts w:ascii="Roboto" w:eastAsia="Roboto" w:hAnsi="Roboto" w:cs="Roboto"/>
          <w:b/>
          <w:sz w:val="20"/>
          <w:szCs w:val="20"/>
        </w:rPr>
        <w:t>costs</w:t>
      </w:r>
      <w:proofErr w:type="gramEnd"/>
      <w:r>
        <w:rPr>
          <w:rFonts w:ascii="Roboto" w:eastAsia="Roboto" w:hAnsi="Roboto" w:cs="Roboto"/>
          <w:b/>
          <w:sz w:val="20"/>
          <w:szCs w:val="20"/>
        </w:rPr>
        <w:t xml:space="preserve"> but the contribution taken from PP funding towards these costs. </w:t>
      </w: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870"/>
        <w:gridCol w:w="6885"/>
      </w:tblGrid>
      <w:tr w:rsidR="00576E17" w14:paraId="4D261853" w14:textId="77777777">
        <w:tc>
          <w:tcPr>
            <w:tcW w:w="3195" w:type="dxa"/>
            <w:shd w:val="clear" w:color="auto" w:fill="5B9BD5"/>
          </w:tcPr>
          <w:p w14:paraId="79D901E2" w14:textId="77777777" w:rsidR="00576E17" w:rsidRDefault="004573B6">
            <w:pPr>
              <w:jc w:val="center"/>
              <w:rPr>
                <w:rFonts w:ascii="Roboto" w:eastAsia="Roboto" w:hAnsi="Roboto" w:cs="Roboto"/>
                <w:b/>
                <w:sz w:val="20"/>
                <w:szCs w:val="20"/>
              </w:rPr>
            </w:pPr>
            <w:r>
              <w:rPr>
                <w:rFonts w:ascii="Roboto" w:eastAsia="Roboto" w:hAnsi="Roboto" w:cs="Roboto"/>
                <w:b/>
                <w:sz w:val="20"/>
                <w:szCs w:val="20"/>
              </w:rPr>
              <w:t>Expected Outcome:</w:t>
            </w:r>
          </w:p>
        </w:tc>
        <w:tc>
          <w:tcPr>
            <w:tcW w:w="3870" w:type="dxa"/>
            <w:shd w:val="clear" w:color="auto" w:fill="5B9BD5"/>
          </w:tcPr>
          <w:p w14:paraId="152A4413" w14:textId="77777777" w:rsidR="00576E17" w:rsidRDefault="004573B6">
            <w:pPr>
              <w:jc w:val="center"/>
              <w:rPr>
                <w:rFonts w:ascii="Roboto" w:eastAsia="Roboto" w:hAnsi="Roboto" w:cs="Roboto"/>
                <w:b/>
                <w:sz w:val="20"/>
                <w:szCs w:val="20"/>
              </w:rPr>
            </w:pPr>
            <w:r>
              <w:rPr>
                <w:rFonts w:ascii="Roboto" w:eastAsia="Roboto" w:hAnsi="Roboto" w:cs="Roboto"/>
                <w:b/>
                <w:sz w:val="20"/>
                <w:szCs w:val="20"/>
              </w:rPr>
              <w:t>Action:</w:t>
            </w:r>
          </w:p>
        </w:tc>
        <w:tc>
          <w:tcPr>
            <w:tcW w:w="6885" w:type="dxa"/>
            <w:shd w:val="clear" w:color="auto" w:fill="5B9BD5"/>
          </w:tcPr>
          <w:p w14:paraId="118241E1" w14:textId="77777777" w:rsidR="00576E17" w:rsidRDefault="004573B6">
            <w:pPr>
              <w:jc w:val="center"/>
              <w:rPr>
                <w:rFonts w:ascii="Roboto" w:eastAsia="Roboto" w:hAnsi="Roboto" w:cs="Roboto"/>
                <w:b/>
                <w:sz w:val="20"/>
                <w:szCs w:val="20"/>
              </w:rPr>
            </w:pPr>
            <w:r>
              <w:rPr>
                <w:rFonts w:ascii="Roboto" w:eastAsia="Roboto" w:hAnsi="Roboto" w:cs="Roboto"/>
                <w:b/>
                <w:sz w:val="20"/>
                <w:szCs w:val="20"/>
              </w:rPr>
              <w:t>Budget / Outcomes</w:t>
            </w:r>
          </w:p>
        </w:tc>
      </w:tr>
      <w:tr w:rsidR="00576E17" w14:paraId="72AECAF3" w14:textId="77777777">
        <w:trPr>
          <w:trHeight w:val="2940"/>
        </w:trPr>
        <w:tc>
          <w:tcPr>
            <w:tcW w:w="3195" w:type="dxa"/>
          </w:tcPr>
          <w:p w14:paraId="497FFBD9" w14:textId="77777777" w:rsidR="00576E17" w:rsidRDefault="004573B6">
            <w:pPr>
              <w:jc w:val="both"/>
              <w:rPr>
                <w:rFonts w:ascii="Roboto" w:eastAsia="Roboto" w:hAnsi="Roboto" w:cs="Roboto"/>
                <w:b/>
                <w:sz w:val="20"/>
                <w:szCs w:val="20"/>
              </w:rPr>
            </w:pPr>
            <w:r>
              <w:rPr>
                <w:rFonts w:ascii="Roboto" w:eastAsia="Roboto" w:hAnsi="Roboto" w:cs="Roboto"/>
                <w:b/>
                <w:sz w:val="20"/>
                <w:szCs w:val="20"/>
              </w:rPr>
              <w:t>To ensure quality first teaching across the school improves outcomes for Pupil Premium children so</w:t>
            </w:r>
            <w:r>
              <w:rPr>
                <w:rFonts w:ascii="Roboto" w:eastAsia="Roboto" w:hAnsi="Roboto" w:cs="Roboto"/>
                <w:b/>
                <w:sz w:val="20"/>
                <w:szCs w:val="20"/>
              </w:rPr>
              <w:t xml:space="preserve"> that the difference between pupil premium children and all children is diminished.  </w:t>
            </w:r>
          </w:p>
        </w:tc>
        <w:tc>
          <w:tcPr>
            <w:tcW w:w="3870" w:type="dxa"/>
          </w:tcPr>
          <w:p w14:paraId="4DED898D" w14:textId="77777777" w:rsidR="00576E17" w:rsidRDefault="004573B6">
            <w:pPr>
              <w:jc w:val="both"/>
              <w:rPr>
                <w:rFonts w:ascii="Roboto" w:eastAsia="Roboto" w:hAnsi="Roboto" w:cs="Roboto"/>
                <w:sz w:val="20"/>
                <w:szCs w:val="20"/>
              </w:rPr>
            </w:pPr>
            <w:r>
              <w:rPr>
                <w:rFonts w:ascii="Roboto" w:eastAsia="Roboto" w:hAnsi="Roboto" w:cs="Roboto"/>
                <w:sz w:val="20"/>
                <w:szCs w:val="20"/>
              </w:rPr>
              <w:t>High quality CPD training for all staff:</w:t>
            </w:r>
          </w:p>
          <w:p w14:paraId="2CC2B845" w14:textId="77777777" w:rsidR="00576E17" w:rsidRDefault="004573B6">
            <w:pPr>
              <w:jc w:val="both"/>
              <w:rPr>
                <w:rFonts w:ascii="Roboto" w:eastAsia="Roboto" w:hAnsi="Roboto" w:cs="Roboto"/>
                <w:sz w:val="20"/>
                <w:szCs w:val="20"/>
              </w:rPr>
            </w:pPr>
            <w:r>
              <w:rPr>
                <w:rFonts w:ascii="Roboto" w:eastAsia="Roboto" w:hAnsi="Roboto" w:cs="Roboto"/>
                <w:sz w:val="20"/>
                <w:szCs w:val="20"/>
              </w:rPr>
              <w:t>Teachers to attend OTP course</w:t>
            </w:r>
          </w:p>
          <w:p w14:paraId="452404EF" w14:textId="77777777" w:rsidR="00576E17" w:rsidRDefault="004573B6">
            <w:pPr>
              <w:jc w:val="both"/>
              <w:rPr>
                <w:rFonts w:ascii="Roboto" w:eastAsia="Roboto" w:hAnsi="Roboto" w:cs="Roboto"/>
                <w:sz w:val="20"/>
                <w:szCs w:val="20"/>
              </w:rPr>
            </w:pPr>
            <w:r>
              <w:rPr>
                <w:rFonts w:ascii="Roboto" w:eastAsia="Roboto" w:hAnsi="Roboto" w:cs="Roboto"/>
                <w:sz w:val="20"/>
                <w:szCs w:val="20"/>
              </w:rPr>
              <w:t>LSAs to attend OTAP courses.</w:t>
            </w:r>
          </w:p>
          <w:p w14:paraId="11DE24CF" w14:textId="77777777" w:rsidR="00576E17" w:rsidRDefault="004573B6">
            <w:pPr>
              <w:jc w:val="both"/>
              <w:rPr>
                <w:rFonts w:ascii="Roboto" w:eastAsia="Roboto" w:hAnsi="Roboto" w:cs="Roboto"/>
                <w:sz w:val="20"/>
                <w:szCs w:val="20"/>
              </w:rPr>
            </w:pPr>
            <w:r>
              <w:rPr>
                <w:rFonts w:ascii="Roboto" w:eastAsia="Roboto" w:hAnsi="Roboto" w:cs="Roboto"/>
                <w:sz w:val="20"/>
                <w:szCs w:val="20"/>
              </w:rPr>
              <w:t>SLT members to attend NPQSL – projects linked to PPG / disadvantaged.</w:t>
            </w:r>
          </w:p>
          <w:p w14:paraId="1236E6D4" w14:textId="77777777" w:rsidR="00576E17" w:rsidRDefault="004573B6">
            <w:pPr>
              <w:jc w:val="both"/>
              <w:rPr>
                <w:rFonts w:ascii="Roboto" w:eastAsia="Roboto" w:hAnsi="Roboto" w:cs="Roboto"/>
                <w:sz w:val="20"/>
                <w:szCs w:val="20"/>
              </w:rPr>
            </w:pPr>
            <w:r>
              <w:rPr>
                <w:rFonts w:ascii="Roboto" w:eastAsia="Roboto" w:hAnsi="Roboto" w:cs="Roboto"/>
                <w:sz w:val="20"/>
                <w:szCs w:val="20"/>
              </w:rPr>
              <w:t>Middle Leader to attend NPQML</w:t>
            </w:r>
          </w:p>
        </w:tc>
        <w:tc>
          <w:tcPr>
            <w:tcW w:w="6885" w:type="dxa"/>
          </w:tcPr>
          <w:p w14:paraId="5F420D62" w14:textId="77777777" w:rsidR="00576E17" w:rsidRDefault="004573B6">
            <w:pPr>
              <w:jc w:val="center"/>
              <w:rPr>
                <w:rFonts w:ascii="Roboto" w:eastAsia="Roboto" w:hAnsi="Roboto" w:cs="Roboto"/>
                <w:sz w:val="20"/>
                <w:szCs w:val="20"/>
              </w:rPr>
            </w:pPr>
            <w:r>
              <w:rPr>
                <w:rFonts w:ascii="Roboto" w:eastAsia="Roboto" w:hAnsi="Roboto" w:cs="Roboto"/>
                <w:sz w:val="20"/>
                <w:szCs w:val="20"/>
              </w:rPr>
              <w:t>£20000</w:t>
            </w:r>
          </w:p>
          <w:p w14:paraId="0408558D" w14:textId="77777777" w:rsidR="00576E17" w:rsidRDefault="00576E17">
            <w:pPr>
              <w:jc w:val="center"/>
              <w:rPr>
                <w:rFonts w:ascii="Roboto" w:eastAsia="Roboto" w:hAnsi="Roboto" w:cs="Roboto"/>
                <w:sz w:val="20"/>
                <w:szCs w:val="20"/>
              </w:rPr>
            </w:pPr>
          </w:p>
          <w:p w14:paraId="4EC6B9BE" w14:textId="77777777" w:rsidR="00576E17" w:rsidRDefault="004573B6">
            <w:pPr>
              <w:jc w:val="center"/>
              <w:rPr>
                <w:rFonts w:ascii="Roboto" w:eastAsia="Roboto" w:hAnsi="Roboto" w:cs="Roboto"/>
                <w:sz w:val="20"/>
                <w:szCs w:val="20"/>
              </w:rPr>
            </w:pPr>
            <w:r>
              <w:rPr>
                <w:rFonts w:ascii="Roboto" w:eastAsia="Roboto" w:hAnsi="Roboto" w:cs="Roboto"/>
                <w:sz w:val="20"/>
                <w:szCs w:val="20"/>
              </w:rPr>
              <w:t>7.11.18</w:t>
            </w:r>
          </w:p>
          <w:p w14:paraId="38D09EB7" w14:textId="77777777" w:rsidR="00576E17" w:rsidRDefault="004573B6">
            <w:pPr>
              <w:jc w:val="center"/>
              <w:rPr>
                <w:rFonts w:ascii="Roboto" w:eastAsia="Roboto" w:hAnsi="Roboto" w:cs="Roboto"/>
                <w:sz w:val="20"/>
                <w:szCs w:val="20"/>
              </w:rPr>
            </w:pPr>
            <w:r>
              <w:rPr>
                <w:rFonts w:ascii="Roboto" w:eastAsia="Roboto" w:hAnsi="Roboto" w:cs="Roboto"/>
                <w:sz w:val="20"/>
                <w:szCs w:val="20"/>
              </w:rPr>
              <w:t>1 Teachers attending OTP this term</w:t>
            </w:r>
          </w:p>
          <w:p w14:paraId="3665B383" w14:textId="77777777" w:rsidR="00576E17" w:rsidRDefault="004573B6">
            <w:pPr>
              <w:jc w:val="center"/>
              <w:rPr>
                <w:rFonts w:ascii="Roboto" w:eastAsia="Roboto" w:hAnsi="Roboto" w:cs="Roboto"/>
                <w:sz w:val="20"/>
                <w:szCs w:val="20"/>
              </w:rPr>
            </w:pPr>
            <w:r>
              <w:rPr>
                <w:rFonts w:ascii="Roboto" w:eastAsia="Roboto" w:hAnsi="Roboto" w:cs="Roboto"/>
                <w:sz w:val="20"/>
                <w:szCs w:val="20"/>
              </w:rPr>
              <w:t>2 LSAs attending OTAP</w:t>
            </w:r>
          </w:p>
          <w:p w14:paraId="76A48B0B" w14:textId="77777777" w:rsidR="00576E17" w:rsidRDefault="004573B6">
            <w:pPr>
              <w:jc w:val="center"/>
              <w:rPr>
                <w:rFonts w:ascii="Roboto" w:eastAsia="Roboto" w:hAnsi="Roboto" w:cs="Roboto"/>
                <w:sz w:val="20"/>
                <w:szCs w:val="20"/>
              </w:rPr>
            </w:pPr>
            <w:r>
              <w:rPr>
                <w:rFonts w:ascii="Roboto" w:eastAsia="Roboto" w:hAnsi="Roboto" w:cs="Roboto"/>
                <w:sz w:val="20"/>
                <w:szCs w:val="20"/>
              </w:rPr>
              <w:t>2 members of SLT on NPQSL</w:t>
            </w:r>
          </w:p>
          <w:p w14:paraId="217718C3" w14:textId="77777777" w:rsidR="00576E17" w:rsidRDefault="004573B6">
            <w:pPr>
              <w:jc w:val="center"/>
              <w:rPr>
                <w:rFonts w:ascii="Roboto" w:eastAsia="Roboto" w:hAnsi="Roboto" w:cs="Roboto"/>
                <w:sz w:val="20"/>
                <w:szCs w:val="20"/>
              </w:rPr>
            </w:pPr>
            <w:r>
              <w:rPr>
                <w:rFonts w:ascii="Roboto" w:eastAsia="Roboto" w:hAnsi="Roboto" w:cs="Roboto"/>
                <w:sz w:val="20"/>
                <w:szCs w:val="20"/>
              </w:rPr>
              <w:t>I middle leader on NPQML</w:t>
            </w:r>
          </w:p>
          <w:p w14:paraId="70FDBCBD" w14:textId="77777777" w:rsidR="00576E17" w:rsidRDefault="00576E17">
            <w:pPr>
              <w:jc w:val="center"/>
              <w:rPr>
                <w:rFonts w:ascii="Roboto" w:eastAsia="Roboto" w:hAnsi="Roboto" w:cs="Roboto"/>
                <w:sz w:val="20"/>
                <w:szCs w:val="20"/>
              </w:rPr>
            </w:pPr>
          </w:p>
          <w:p w14:paraId="513E9EF0" w14:textId="77777777" w:rsidR="00576E17" w:rsidRDefault="004573B6">
            <w:pPr>
              <w:jc w:val="center"/>
              <w:rPr>
                <w:rFonts w:ascii="Roboto" w:eastAsia="Roboto" w:hAnsi="Roboto" w:cs="Roboto"/>
                <w:sz w:val="20"/>
                <w:szCs w:val="20"/>
              </w:rPr>
            </w:pPr>
            <w:r>
              <w:rPr>
                <w:rFonts w:ascii="Roboto" w:eastAsia="Roboto" w:hAnsi="Roboto" w:cs="Roboto"/>
                <w:sz w:val="20"/>
                <w:szCs w:val="20"/>
              </w:rPr>
              <w:t>June 2019</w:t>
            </w:r>
            <w:r>
              <w:rPr>
                <w:rFonts w:ascii="Roboto" w:eastAsia="Roboto" w:hAnsi="Roboto" w:cs="Roboto"/>
                <w:sz w:val="20"/>
                <w:szCs w:val="20"/>
              </w:rPr>
              <w:br/>
              <w:t>2 SLT members pass th</w:t>
            </w:r>
            <w:r>
              <w:rPr>
                <w:rFonts w:ascii="Roboto" w:eastAsia="Roboto" w:hAnsi="Roboto" w:cs="Roboto"/>
                <w:sz w:val="20"/>
                <w:szCs w:val="20"/>
              </w:rPr>
              <w:t>e NPQSL course</w:t>
            </w:r>
          </w:p>
          <w:p w14:paraId="6A6435D3" w14:textId="77777777" w:rsidR="00576E17" w:rsidRDefault="004573B6">
            <w:pPr>
              <w:jc w:val="center"/>
              <w:rPr>
                <w:rFonts w:ascii="Roboto" w:eastAsia="Roboto" w:hAnsi="Roboto" w:cs="Roboto"/>
                <w:sz w:val="20"/>
                <w:szCs w:val="20"/>
              </w:rPr>
            </w:pPr>
            <w:r>
              <w:rPr>
                <w:rFonts w:ascii="Roboto" w:eastAsia="Roboto" w:hAnsi="Roboto" w:cs="Roboto"/>
                <w:sz w:val="20"/>
                <w:szCs w:val="20"/>
              </w:rPr>
              <w:t>Focus on improving writing for PPG children</w:t>
            </w:r>
          </w:p>
          <w:p w14:paraId="2171DB49" w14:textId="77777777" w:rsidR="00576E17" w:rsidRDefault="004573B6">
            <w:pPr>
              <w:jc w:val="center"/>
              <w:rPr>
                <w:rFonts w:ascii="Roboto" w:eastAsia="Roboto" w:hAnsi="Roboto" w:cs="Roboto"/>
                <w:sz w:val="20"/>
                <w:szCs w:val="20"/>
              </w:rPr>
            </w:pPr>
            <w:r>
              <w:rPr>
                <w:rFonts w:ascii="Roboto" w:eastAsia="Roboto" w:hAnsi="Roboto" w:cs="Roboto"/>
                <w:sz w:val="20"/>
                <w:szCs w:val="20"/>
              </w:rPr>
              <w:t>Focus on improving metacognition for PPG children</w:t>
            </w:r>
            <w:r>
              <w:rPr>
                <w:rFonts w:ascii="Roboto" w:eastAsia="Roboto" w:hAnsi="Roboto" w:cs="Roboto"/>
                <w:sz w:val="20"/>
                <w:szCs w:val="20"/>
              </w:rPr>
              <w:br/>
              <w:t>1 middle leader passes the NPQML course</w:t>
            </w:r>
          </w:p>
          <w:p w14:paraId="27F64E1F" w14:textId="77777777" w:rsidR="00576E17" w:rsidRDefault="004573B6">
            <w:pPr>
              <w:jc w:val="center"/>
              <w:rPr>
                <w:rFonts w:ascii="Roboto" w:eastAsia="Roboto" w:hAnsi="Roboto" w:cs="Roboto"/>
                <w:sz w:val="20"/>
                <w:szCs w:val="20"/>
              </w:rPr>
            </w:pPr>
            <w:r>
              <w:rPr>
                <w:rFonts w:ascii="Roboto" w:eastAsia="Roboto" w:hAnsi="Roboto" w:cs="Roboto"/>
                <w:sz w:val="20"/>
                <w:szCs w:val="20"/>
              </w:rPr>
              <w:t>Focus on improving Maths for PPG children</w:t>
            </w:r>
          </w:p>
          <w:p w14:paraId="2F1FC37E" w14:textId="77777777" w:rsidR="00576E17" w:rsidRDefault="00576E17">
            <w:pPr>
              <w:jc w:val="center"/>
              <w:rPr>
                <w:rFonts w:ascii="Roboto" w:eastAsia="Roboto" w:hAnsi="Roboto" w:cs="Roboto"/>
                <w:sz w:val="20"/>
                <w:szCs w:val="20"/>
              </w:rPr>
            </w:pPr>
          </w:p>
          <w:p w14:paraId="709B9682" w14:textId="77777777" w:rsidR="00576E17" w:rsidRDefault="004573B6">
            <w:pPr>
              <w:jc w:val="center"/>
              <w:rPr>
                <w:rFonts w:ascii="Roboto" w:eastAsia="Roboto" w:hAnsi="Roboto" w:cs="Roboto"/>
                <w:sz w:val="20"/>
                <w:szCs w:val="20"/>
              </w:rPr>
            </w:pPr>
            <w:r>
              <w:rPr>
                <w:rFonts w:ascii="Roboto" w:eastAsia="Roboto" w:hAnsi="Roboto" w:cs="Roboto"/>
                <w:sz w:val="20"/>
                <w:szCs w:val="20"/>
              </w:rPr>
              <w:t>CPD Training:</w:t>
            </w:r>
          </w:p>
          <w:p w14:paraId="1BE9DBFC" w14:textId="77777777" w:rsidR="00576E17" w:rsidRDefault="004573B6">
            <w:pPr>
              <w:jc w:val="center"/>
              <w:rPr>
                <w:rFonts w:ascii="Roboto" w:eastAsia="Roboto" w:hAnsi="Roboto" w:cs="Roboto"/>
                <w:sz w:val="20"/>
                <w:szCs w:val="20"/>
              </w:rPr>
            </w:pPr>
            <w:r>
              <w:rPr>
                <w:rFonts w:ascii="Roboto" w:eastAsia="Roboto" w:hAnsi="Roboto" w:cs="Roboto"/>
                <w:sz w:val="20"/>
                <w:szCs w:val="20"/>
              </w:rPr>
              <w:t>Sigma Training - Mary Myatt: Curriculum Focus</w:t>
            </w:r>
            <w:r>
              <w:rPr>
                <w:rFonts w:ascii="Roboto" w:eastAsia="Roboto" w:hAnsi="Roboto" w:cs="Roboto"/>
                <w:sz w:val="20"/>
                <w:szCs w:val="20"/>
              </w:rPr>
              <w:br/>
              <w:t xml:space="preserve">Do Be Mindful </w:t>
            </w:r>
            <w:proofErr w:type="gramStart"/>
            <w:r>
              <w:rPr>
                <w:rFonts w:ascii="Roboto" w:eastAsia="Roboto" w:hAnsi="Roboto" w:cs="Roboto"/>
                <w:sz w:val="20"/>
                <w:szCs w:val="20"/>
              </w:rPr>
              <w:t>Training  -</w:t>
            </w:r>
            <w:proofErr w:type="gramEnd"/>
            <w:r>
              <w:rPr>
                <w:rFonts w:ascii="Roboto" w:eastAsia="Roboto" w:hAnsi="Roboto" w:cs="Roboto"/>
                <w:sz w:val="20"/>
                <w:szCs w:val="20"/>
              </w:rPr>
              <w:t>supporting the mental wellbeing of children through the practice of mindfulness</w:t>
            </w:r>
          </w:p>
          <w:p w14:paraId="75A9159B" w14:textId="77777777" w:rsidR="00576E17" w:rsidRDefault="00576E17">
            <w:pPr>
              <w:rPr>
                <w:rFonts w:ascii="Roboto" w:eastAsia="Roboto" w:hAnsi="Roboto" w:cs="Roboto"/>
                <w:color w:val="000000"/>
                <w:sz w:val="20"/>
                <w:szCs w:val="20"/>
              </w:rPr>
            </w:pPr>
          </w:p>
        </w:tc>
      </w:tr>
      <w:tr w:rsidR="00576E17" w14:paraId="72C7932E" w14:textId="77777777">
        <w:tc>
          <w:tcPr>
            <w:tcW w:w="3195" w:type="dxa"/>
          </w:tcPr>
          <w:p w14:paraId="36ACBEFE" w14:textId="77777777" w:rsidR="00576E17" w:rsidRDefault="004573B6">
            <w:pPr>
              <w:jc w:val="both"/>
              <w:rPr>
                <w:rFonts w:ascii="Roboto" w:eastAsia="Roboto" w:hAnsi="Roboto" w:cs="Roboto"/>
                <w:b/>
                <w:sz w:val="20"/>
                <w:szCs w:val="20"/>
              </w:rPr>
            </w:pPr>
            <w:r>
              <w:rPr>
                <w:rFonts w:ascii="Roboto" w:eastAsia="Roboto" w:hAnsi="Roboto" w:cs="Roboto"/>
                <w:b/>
                <w:sz w:val="20"/>
                <w:szCs w:val="20"/>
              </w:rPr>
              <w:t>To diminish the difference in progress and attainment for Pupil Premium Pupils against all children Nationally.</w:t>
            </w:r>
          </w:p>
        </w:tc>
        <w:tc>
          <w:tcPr>
            <w:tcW w:w="3870" w:type="dxa"/>
          </w:tcPr>
          <w:p w14:paraId="1C27F3B6" w14:textId="77777777" w:rsidR="00576E17" w:rsidRDefault="004573B6">
            <w:pPr>
              <w:jc w:val="both"/>
              <w:rPr>
                <w:rFonts w:ascii="Roboto" w:eastAsia="Roboto" w:hAnsi="Roboto" w:cs="Roboto"/>
                <w:sz w:val="20"/>
                <w:szCs w:val="20"/>
              </w:rPr>
            </w:pPr>
            <w:r>
              <w:rPr>
                <w:rFonts w:ascii="Roboto" w:eastAsia="Roboto" w:hAnsi="Roboto" w:cs="Roboto"/>
                <w:sz w:val="20"/>
                <w:szCs w:val="20"/>
              </w:rPr>
              <w:t>Targeted revision groups in Year 6 to be run by SLT and Subject Leader (Spring Term)</w:t>
            </w:r>
          </w:p>
          <w:p w14:paraId="43BD5400" w14:textId="77777777" w:rsidR="00576E17" w:rsidRDefault="00576E17">
            <w:pPr>
              <w:jc w:val="both"/>
              <w:rPr>
                <w:rFonts w:ascii="Roboto" w:eastAsia="Roboto" w:hAnsi="Roboto" w:cs="Roboto"/>
                <w:sz w:val="20"/>
                <w:szCs w:val="20"/>
              </w:rPr>
            </w:pPr>
          </w:p>
        </w:tc>
        <w:tc>
          <w:tcPr>
            <w:tcW w:w="6885" w:type="dxa"/>
            <w:shd w:val="clear" w:color="auto" w:fill="FFFFFF"/>
          </w:tcPr>
          <w:p w14:paraId="514C5765" w14:textId="77777777" w:rsidR="00576E17" w:rsidRDefault="004573B6">
            <w:pPr>
              <w:jc w:val="center"/>
              <w:rPr>
                <w:rFonts w:ascii="Roboto" w:eastAsia="Roboto" w:hAnsi="Roboto" w:cs="Roboto"/>
                <w:sz w:val="20"/>
                <w:szCs w:val="20"/>
              </w:rPr>
            </w:pPr>
            <w:r>
              <w:rPr>
                <w:rFonts w:ascii="Roboto" w:eastAsia="Roboto" w:hAnsi="Roboto" w:cs="Roboto"/>
                <w:sz w:val="20"/>
                <w:szCs w:val="20"/>
              </w:rPr>
              <w:t>£11296</w:t>
            </w:r>
          </w:p>
          <w:p w14:paraId="78C19DE5" w14:textId="77777777" w:rsidR="00576E17" w:rsidRDefault="00576E17">
            <w:pPr>
              <w:jc w:val="center"/>
              <w:rPr>
                <w:rFonts w:ascii="Roboto" w:eastAsia="Roboto" w:hAnsi="Roboto" w:cs="Roboto"/>
                <w:sz w:val="20"/>
                <w:szCs w:val="20"/>
              </w:rPr>
            </w:pPr>
          </w:p>
          <w:p w14:paraId="36D36316" w14:textId="77777777" w:rsidR="00576E17" w:rsidRDefault="004573B6">
            <w:pPr>
              <w:jc w:val="center"/>
              <w:rPr>
                <w:rFonts w:ascii="Roboto" w:eastAsia="Roboto" w:hAnsi="Roboto" w:cs="Roboto"/>
                <w:sz w:val="20"/>
                <w:szCs w:val="20"/>
              </w:rPr>
            </w:pPr>
            <w:r>
              <w:rPr>
                <w:rFonts w:ascii="Roboto" w:eastAsia="Roboto" w:hAnsi="Roboto" w:cs="Roboto"/>
                <w:sz w:val="20"/>
                <w:szCs w:val="20"/>
              </w:rPr>
              <w:t>Year 6 2019 data (unvalidated):</w:t>
            </w:r>
          </w:p>
          <w:p w14:paraId="668D176F" w14:textId="77777777" w:rsidR="00576E17" w:rsidRDefault="00576E17">
            <w:pPr>
              <w:jc w:val="center"/>
              <w:rPr>
                <w:rFonts w:ascii="Roboto" w:eastAsia="Roboto" w:hAnsi="Roboto" w:cs="Roboto"/>
                <w:sz w:val="20"/>
                <w:szCs w:val="20"/>
              </w:rPr>
            </w:pPr>
          </w:p>
          <w:p w14:paraId="4DC8F25D" w14:textId="77777777" w:rsidR="00576E17" w:rsidRDefault="004573B6">
            <w:pPr>
              <w:jc w:val="center"/>
              <w:rPr>
                <w:rFonts w:ascii="Roboto" w:eastAsia="Roboto" w:hAnsi="Roboto" w:cs="Roboto"/>
                <w:sz w:val="20"/>
                <w:szCs w:val="20"/>
              </w:rPr>
            </w:pPr>
            <w:r>
              <w:rPr>
                <w:rFonts w:ascii="Roboto" w:eastAsia="Roboto" w:hAnsi="Roboto" w:cs="Roboto"/>
                <w:sz w:val="20"/>
                <w:szCs w:val="20"/>
              </w:rPr>
              <w:t>RWM combined: Dis</w:t>
            </w:r>
            <w:r>
              <w:rPr>
                <w:rFonts w:ascii="Roboto" w:eastAsia="Roboto" w:hAnsi="Roboto" w:cs="Roboto"/>
                <w:sz w:val="20"/>
                <w:szCs w:val="20"/>
              </w:rPr>
              <w:t>advantaged 40% Whole Cohort 35.8% National 66% National DA  51%</w:t>
            </w:r>
          </w:p>
          <w:p w14:paraId="3106A8FC" w14:textId="77777777" w:rsidR="00576E17" w:rsidRDefault="00576E17">
            <w:pPr>
              <w:jc w:val="center"/>
              <w:rPr>
                <w:rFonts w:ascii="Roboto" w:eastAsia="Roboto" w:hAnsi="Roboto" w:cs="Roboto"/>
                <w:sz w:val="20"/>
                <w:szCs w:val="20"/>
              </w:rPr>
            </w:pPr>
          </w:p>
          <w:p w14:paraId="678DA529" w14:textId="77777777" w:rsidR="00576E17" w:rsidRDefault="004573B6">
            <w:pPr>
              <w:rPr>
                <w:rFonts w:ascii="Roboto" w:eastAsia="Roboto" w:hAnsi="Roboto" w:cs="Roboto"/>
                <w:sz w:val="20"/>
                <w:szCs w:val="20"/>
              </w:rPr>
            </w:pPr>
            <w:r>
              <w:rPr>
                <w:rFonts w:ascii="Roboto" w:eastAsia="Roboto" w:hAnsi="Roboto" w:cs="Roboto"/>
                <w:sz w:val="20"/>
                <w:szCs w:val="20"/>
              </w:rPr>
              <w:t xml:space="preserve">  RWM combined for GD - Disadvantaged 5% National DA 5%</w:t>
            </w:r>
          </w:p>
          <w:p w14:paraId="4005F906" w14:textId="77777777" w:rsidR="00576E17" w:rsidRDefault="00576E17">
            <w:pPr>
              <w:jc w:val="center"/>
              <w:rPr>
                <w:rFonts w:ascii="Roboto" w:eastAsia="Roboto" w:hAnsi="Roboto" w:cs="Roboto"/>
                <w:sz w:val="20"/>
                <w:szCs w:val="20"/>
              </w:rPr>
            </w:pPr>
          </w:p>
          <w:p w14:paraId="402F40EF" w14:textId="77777777" w:rsidR="00576E17" w:rsidRDefault="004573B6">
            <w:pPr>
              <w:jc w:val="center"/>
              <w:rPr>
                <w:rFonts w:ascii="Roboto" w:eastAsia="Roboto" w:hAnsi="Roboto" w:cs="Roboto"/>
                <w:sz w:val="20"/>
                <w:szCs w:val="20"/>
              </w:rPr>
            </w:pPr>
            <w:r>
              <w:rPr>
                <w:rFonts w:ascii="Roboto" w:eastAsia="Roboto" w:hAnsi="Roboto" w:cs="Roboto"/>
                <w:sz w:val="20"/>
                <w:szCs w:val="20"/>
              </w:rPr>
              <w:t>Reading Expected Standard:</w:t>
            </w:r>
          </w:p>
          <w:p w14:paraId="6FDADDEC" w14:textId="77777777" w:rsidR="00576E17" w:rsidRDefault="004573B6">
            <w:pPr>
              <w:jc w:val="center"/>
              <w:rPr>
                <w:rFonts w:ascii="Roboto" w:eastAsia="Roboto" w:hAnsi="Roboto" w:cs="Roboto"/>
                <w:sz w:val="20"/>
                <w:szCs w:val="20"/>
              </w:rPr>
            </w:pPr>
            <w:r>
              <w:rPr>
                <w:rFonts w:ascii="Roboto" w:eastAsia="Roboto" w:hAnsi="Roboto" w:cs="Roboto"/>
                <w:sz w:val="20"/>
                <w:szCs w:val="20"/>
              </w:rPr>
              <w:t>Disadvantaged 55% Whole Cohort 47.2% National 74.5% National DA 62%</w:t>
            </w:r>
          </w:p>
          <w:p w14:paraId="3A80A36A" w14:textId="77777777" w:rsidR="00576E17" w:rsidRDefault="00576E17">
            <w:pPr>
              <w:jc w:val="center"/>
              <w:rPr>
                <w:rFonts w:ascii="Roboto" w:eastAsia="Roboto" w:hAnsi="Roboto" w:cs="Roboto"/>
                <w:sz w:val="20"/>
                <w:szCs w:val="20"/>
              </w:rPr>
            </w:pPr>
          </w:p>
          <w:p w14:paraId="7409FCEF" w14:textId="77777777" w:rsidR="00576E17" w:rsidRDefault="004573B6">
            <w:pPr>
              <w:jc w:val="center"/>
              <w:rPr>
                <w:rFonts w:ascii="Roboto" w:eastAsia="Roboto" w:hAnsi="Roboto" w:cs="Roboto"/>
                <w:sz w:val="20"/>
                <w:szCs w:val="20"/>
              </w:rPr>
            </w:pPr>
            <w:r>
              <w:rPr>
                <w:rFonts w:ascii="Roboto" w:eastAsia="Roboto" w:hAnsi="Roboto" w:cs="Roboto"/>
                <w:sz w:val="20"/>
                <w:szCs w:val="20"/>
              </w:rPr>
              <w:t>Writing Expected Standard:</w:t>
            </w:r>
          </w:p>
          <w:p w14:paraId="3E395E73" w14:textId="77777777" w:rsidR="00576E17" w:rsidRDefault="004573B6">
            <w:pPr>
              <w:jc w:val="center"/>
              <w:rPr>
                <w:rFonts w:ascii="Roboto" w:eastAsia="Roboto" w:hAnsi="Roboto" w:cs="Roboto"/>
                <w:sz w:val="20"/>
                <w:szCs w:val="20"/>
              </w:rPr>
            </w:pPr>
            <w:r>
              <w:rPr>
                <w:rFonts w:ascii="Roboto" w:eastAsia="Roboto" w:hAnsi="Roboto" w:cs="Roboto"/>
                <w:sz w:val="20"/>
                <w:szCs w:val="20"/>
              </w:rPr>
              <w:t>Disadvantag</w:t>
            </w:r>
            <w:r>
              <w:rPr>
                <w:rFonts w:ascii="Roboto" w:eastAsia="Roboto" w:hAnsi="Roboto" w:cs="Roboto"/>
                <w:sz w:val="20"/>
                <w:szCs w:val="20"/>
              </w:rPr>
              <w:t>ed 85% Whole Cohort 69.8% National 79.85% National DA 68%</w:t>
            </w:r>
          </w:p>
          <w:p w14:paraId="39E944E8" w14:textId="77777777" w:rsidR="00576E17" w:rsidRDefault="00576E17">
            <w:pPr>
              <w:jc w:val="center"/>
              <w:rPr>
                <w:rFonts w:ascii="Roboto" w:eastAsia="Roboto" w:hAnsi="Roboto" w:cs="Roboto"/>
                <w:sz w:val="20"/>
                <w:szCs w:val="20"/>
              </w:rPr>
            </w:pPr>
          </w:p>
          <w:p w14:paraId="45055E09" w14:textId="77777777" w:rsidR="00576E17" w:rsidRDefault="004573B6">
            <w:pPr>
              <w:jc w:val="center"/>
              <w:rPr>
                <w:rFonts w:ascii="Roboto" w:eastAsia="Roboto" w:hAnsi="Roboto" w:cs="Roboto"/>
                <w:sz w:val="20"/>
                <w:szCs w:val="20"/>
              </w:rPr>
            </w:pPr>
            <w:r>
              <w:rPr>
                <w:rFonts w:ascii="Roboto" w:eastAsia="Roboto" w:hAnsi="Roboto" w:cs="Roboto"/>
                <w:sz w:val="20"/>
                <w:szCs w:val="20"/>
              </w:rPr>
              <w:t>Maths Expected Standard:</w:t>
            </w:r>
          </w:p>
          <w:p w14:paraId="79F54C5E" w14:textId="77777777" w:rsidR="00576E17" w:rsidRDefault="004573B6">
            <w:pPr>
              <w:jc w:val="center"/>
              <w:rPr>
                <w:rFonts w:ascii="Roboto" w:eastAsia="Roboto" w:hAnsi="Roboto" w:cs="Roboto"/>
                <w:sz w:val="20"/>
                <w:szCs w:val="20"/>
              </w:rPr>
            </w:pPr>
            <w:r>
              <w:rPr>
                <w:rFonts w:ascii="Roboto" w:eastAsia="Roboto" w:hAnsi="Roboto" w:cs="Roboto"/>
                <w:sz w:val="20"/>
                <w:szCs w:val="20"/>
              </w:rPr>
              <w:t>Disadvantaged 50% Whole Cohort 52.8% National 79.5% National 67%</w:t>
            </w:r>
          </w:p>
          <w:p w14:paraId="527FAED4" w14:textId="77777777" w:rsidR="00576E17" w:rsidRDefault="00576E17">
            <w:pPr>
              <w:jc w:val="center"/>
              <w:rPr>
                <w:rFonts w:ascii="Roboto" w:eastAsia="Roboto" w:hAnsi="Roboto" w:cs="Roboto"/>
                <w:sz w:val="20"/>
                <w:szCs w:val="20"/>
              </w:rPr>
            </w:pPr>
          </w:p>
          <w:p w14:paraId="0762DE73" w14:textId="77777777" w:rsidR="00576E17" w:rsidRDefault="004573B6">
            <w:pPr>
              <w:jc w:val="center"/>
              <w:rPr>
                <w:rFonts w:ascii="Roboto" w:eastAsia="Roboto" w:hAnsi="Roboto" w:cs="Roboto"/>
                <w:sz w:val="20"/>
                <w:szCs w:val="20"/>
              </w:rPr>
            </w:pPr>
            <w:r>
              <w:rPr>
                <w:rFonts w:ascii="Roboto" w:eastAsia="Roboto" w:hAnsi="Roboto" w:cs="Roboto"/>
                <w:sz w:val="20"/>
                <w:szCs w:val="20"/>
              </w:rPr>
              <w:t>Disadvantaged progress in writing was +1.3 compared to National (0.7 compared to -0.6)</w:t>
            </w:r>
          </w:p>
          <w:p w14:paraId="76FC96AC" w14:textId="77777777" w:rsidR="00576E17" w:rsidRDefault="00576E17">
            <w:pPr>
              <w:jc w:val="center"/>
              <w:rPr>
                <w:rFonts w:ascii="Roboto" w:eastAsia="Roboto" w:hAnsi="Roboto" w:cs="Roboto"/>
                <w:sz w:val="20"/>
                <w:szCs w:val="20"/>
              </w:rPr>
            </w:pPr>
          </w:p>
          <w:p w14:paraId="532D4DD4" w14:textId="77777777" w:rsidR="00576E17" w:rsidRDefault="004573B6">
            <w:pPr>
              <w:jc w:val="center"/>
              <w:rPr>
                <w:rFonts w:ascii="Roboto" w:eastAsia="Roboto" w:hAnsi="Roboto" w:cs="Roboto"/>
                <w:sz w:val="20"/>
                <w:szCs w:val="20"/>
              </w:rPr>
            </w:pPr>
            <w:r>
              <w:rPr>
                <w:rFonts w:ascii="Roboto" w:eastAsia="Roboto" w:hAnsi="Roboto" w:cs="Roboto"/>
                <w:sz w:val="20"/>
                <w:szCs w:val="20"/>
              </w:rPr>
              <w:t>Intervention Support:</w:t>
            </w:r>
          </w:p>
          <w:p w14:paraId="0C0F95E9"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Year </w:t>
            </w:r>
            <w:proofErr w:type="gramStart"/>
            <w:r>
              <w:rPr>
                <w:rFonts w:ascii="Roboto" w:eastAsia="Roboto" w:hAnsi="Roboto" w:cs="Roboto"/>
                <w:sz w:val="20"/>
                <w:szCs w:val="20"/>
              </w:rPr>
              <w:t>3  78</w:t>
            </w:r>
            <w:proofErr w:type="gramEnd"/>
            <w:r>
              <w:rPr>
                <w:rFonts w:ascii="Roboto" w:eastAsia="Roboto" w:hAnsi="Roboto" w:cs="Roboto"/>
                <w:sz w:val="20"/>
                <w:szCs w:val="20"/>
              </w:rPr>
              <w:t>% of PPG children received additional intervention support</w:t>
            </w:r>
          </w:p>
          <w:p w14:paraId="4CF6C198"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Year </w:t>
            </w:r>
            <w:proofErr w:type="gramStart"/>
            <w:r>
              <w:rPr>
                <w:rFonts w:ascii="Roboto" w:eastAsia="Roboto" w:hAnsi="Roboto" w:cs="Roboto"/>
                <w:sz w:val="20"/>
                <w:szCs w:val="20"/>
              </w:rPr>
              <w:t>4  78</w:t>
            </w:r>
            <w:proofErr w:type="gramEnd"/>
            <w:r>
              <w:rPr>
                <w:rFonts w:ascii="Roboto" w:eastAsia="Roboto" w:hAnsi="Roboto" w:cs="Roboto"/>
                <w:sz w:val="20"/>
                <w:szCs w:val="20"/>
              </w:rPr>
              <w:t>% of PPG children received additional intervention support</w:t>
            </w:r>
          </w:p>
          <w:p w14:paraId="316DB5AB"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Year </w:t>
            </w:r>
            <w:proofErr w:type="gramStart"/>
            <w:r>
              <w:rPr>
                <w:rFonts w:ascii="Roboto" w:eastAsia="Roboto" w:hAnsi="Roboto" w:cs="Roboto"/>
                <w:sz w:val="20"/>
                <w:szCs w:val="20"/>
              </w:rPr>
              <w:t xml:space="preserve">5  </w:t>
            </w:r>
            <w:r>
              <w:rPr>
                <w:rFonts w:ascii="Roboto" w:eastAsia="Roboto" w:hAnsi="Roboto" w:cs="Roboto"/>
                <w:sz w:val="20"/>
                <w:szCs w:val="20"/>
              </w:rPr>
              <w:t>100</w:t>
            </w:r>
            <w:proofErr w:type="gramEnd"/>
            <w:r>
              <w:rPr>
                <w:rFonts w:ascii="Roboto" w:eastAsia="Roboto" w:hAnsi="Roboto" w:cs="Roboto"/>
                <w:sz w:val="20"/>
                <w:szCs w:val="20"/>
              </w:rPr>
              <w:t>% of PPG children received additional intervention support</w:t>
            </w:r>
          </w:p>
          <w:p w14:paraId="58DF259B" w14:textId="77777777" w:rsidR="00576E17" w:rsidRDefault="004573B6">
            <w:pPr>
              <w:jc w:val="center"/>
              <w:rPr>
                <w:rFonts w:ascii="Roboto" w:eastAsia="Roboto" w:hAnsi="Roboto" w:cs="Roboto"/>
                <w:sz w:val="20"/>
                <w:szCs w:val="20"/>
              </w:rPr>
            </w:pPr>
            <w:r>
              <w:rPr>
                <w:rFonts w:ascii="Roboto" w:eastAsia="Roboto" w:hAnsi="Roboto" w:cs="Roboto"/>
                <w:sz w:val="20"/>
                <w:szCs w:val="20"/>
              </w:rPr>
              <w:t>Year 6   80% of PPG children received additional intervention support</w:t>
            </w:r>
          </w:p>
          <w:p w14:paraId="03B285E7" w14:textId="77777777" w:rsidR="00576E17" w:rsidRDefault="00576E17">
            <w:pPr>
              <w:pBdr>
                <w:top w:val="nil"/>
                <w:left w:val="nil"/>
                <w:bottom w:val="nil"/>
                <w:right w:val="nil"/>
                <w:between w:val="nil"/>
              </w:pBdr>
              <w:spacing w:after="160" w:line="259" w:lineRule="auto"/>
              <w:ind w:left="720" w:hanging="720"/>
              <w:rPr>
                <w:rFonts w:ascii="Roboto" w:eastAsia="Roboto" w:hAnsi="Roboto" w:cs="Roboto"/>
                <w:color w:val="000000"/>
                <w:sz w:val="20"/>
                <w:szCs w:val="20"/>
                <w:highlight w:val="yellow"/>
              </w:rPr>
            </w:pPr>
          </w:p>
        </w:tc>
      </w:tr>
      <w:tr w:rsidR="00576E17" w14:paraId="009F2E19" w14:textId="77777777">
        <w:tc>
          <w:tcPr>
            <w:tcW w:w="3195" w:type="dxa"/>
          </w:tcPr>
          <w:p w14:paraId="6D66489D" w14:textId="77777777" w:rsidR="00576E17" w:rsidRDefault="004573B6">
            <w:pPr>
              <w:jc w:val="both"/>
              <w:rPr>
                <w:rFonts w:ascii="Roboto" w:eastAsia="Roboto" w:hAnsi="Roboto" w:cs="Roboto"/>
                <w:b/>
                <w:sz w:val="20"/>
                <w:szCs w:val="20"/>
              </w:rPr>
            </w:pPr>
            <w:r>
              <w:rPr>
                <w:rFonts w:ascii="Roboto" w:eastAsia="Roboto" w:hAnsi="Roboto" w:cs="Roboto"/>
                <w:b/>
                <w:sz w:val="20"/>
                <w:szCs w:val="20"/>
                <w:highlight w:val="magenta"/>
              </w:rPr>
              <w:lastRenderedPageBreak/>
              <w:t xml:space="preserve">To improve learning behaviours and </w:t>
            </w:r>
            <w:r>
              <w:rPr>
                <w:rFonts w:ascii="Roboto" w:eastAsia="Roboto" w:hAnsi="Roboto" w:cs="Roboto"/>
                <w:b/>
                <w:sz w:val="20"/>
                <w:szCs w:val="20"/>
                <w:highlight w:val="darkGray"/>
              </w:rPr>
              <w:t xml:space="preserve">language of learning </w:t>
            </w:r>
            <w:r>
              <w:rPr>
                <w:rFonts w:ascii="Roboto" w:eastAsia="Roboto" w:hAnsi="Roboto" w:cs="Roboto"/>
                <w:b/>
                <w:sz w:val="20"/>
                <w:szCs w:val="20"/>
                <w:highlight w:val="magenta"/>
              </w:rPr>
              <w:t>for pupils across the school (Meta-cognition)</w:t>
            </w:r>
          </w:p>
        </w:tc>
        <w:tc>
          <w:tcPr>
            <w:tcW w:w="3870" w:type="dxa"/>
          </w:tcPr>
          <w:p w14:paraId="07FCA773" w14:textId="77777777" w:rsidR="00576E17" w:rsidRDefault="004573B6">
            <w:pPr>
              <w:jc w:val="both"/>
              <w:rPr>
                <w:rFonts w:ascii="Roboto" w:eastAsia="Roboto" w:hAnsi="Roboto" w:cs="Roboto"/>
                <w:sz w:val="20"/>
                <w:szCs w:val="20"/>
              </w:rPr>
            </w:pPr>
            <w:r>
              <w:rPr>
                <w:rFonts w:ascii="Roboto" w:eastAsia="Roboto" w:hAnsi="Roboto" w:cs="Roboto"/>
                <w:sz w:val="20"/>
                <w:szCs w:val="20"/>
              </w:rPr>
              <w:t>ReflectEd program – National Project</w:t>
            </w:r>
          </w:p>
        </w:tc>
        <w:tc>
          <w:tcPr>
            <w:tcW w:w="6885" w:type="dxa"/>
          </w:tcPr>
          <w:p w14:paraId="02B0965C" w14:textId="77777777" w:rsidR="00576E17" w:rsidRDefault="004573B6">
            <w:pPr>
              <w:jc w:val="center"/>
              <w:rPr>
                <w:rFonts w:ascii="Roboto" w:eastAsia="Roboto" w:hAnsi="Roboto" w:cs="Roboto"/>
                <w:sz w:val="20"/>
                <w:szCs w:val="20"/>
              </w:rPr>
            </w:pPr>
            <w:r>
              <w:rPr>
                <w:rFonts w:ascii="Roboto" w:eastAsia="Roboto" w:hAnsi="Roboto" w:cs="Roboto"/>
                <w:sz w:val="20"/>
                <w:szCs w:val="20"/>
              </w:rPr>
              <w:t>£7000</w:t>
            </w:r>
          </w:p>
          <w:p w14:paraId="4B850802" w14:textId="77777777" w:rsidR="00576E17" w:rsidRDefault="00576E17">
            <w:pPr>
              <w:rPr>
                <w:rFonts w:ascii="Roboto" w:eastAsia="Roboto" w:hAnsi="Roboto" w:cs="Roboto"/>
                <w:sz w:val="20"/>
                <w:szCs w:val="20"/>
              </w:rPr>
            </w:pPr>
          </w:p>
          <w:p w14:paraId="49912499" w14:textId="77777777" w:rsidR="00576E17" w:rsidRDefault="004573B6">
            <w:pPr>
              <w:jc w:val="center"/>
              <w:rPr>
                <w:rFonts w:ascii="Roboto" w:eastAsia="Roboto" w:hAnsi="Roboto" w:cs="Roboto"/>
                <w:sz w:val="20"/>
                <w:szCs w:val="20"/>
              </w:rPr>
            </w:pPr>
            <w:r>
              <w:rPr>
                <w:rFonts w:ascii="Roboto" w:eastAsia="Roboto" w:hAnsi="Roboto" w:cs="Roboto"/>
                <w:sz w:val="20"/>
                <w:szCs w:val="20"/>
              </w:rPr>
              <w:t>Reflections are occurring on reflected sheets – see curriculum books.</w:t>
            </w:r>
          </w:p>
          <w:p w14:paraId="6035D354"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The language of reflection has been observed in </w:t>
            </w:r>
            <w:proofErr w:type="gramStart"/>
            <w:r>
              <w:rPr>
                <w:rFonts w:ascii="Roboto" w:eastAsia="Roboto" w:hAnsi="Roboto" w:cs="Roboto"/>
                <w:sz w:val="20"/>
                <w:szCs w:val="20"/>
              </w:rPr>
              <w:t>a number of</w:t>
            </w:r>
            <w:proofErr w:type="gramEnd"/>
            <w:r>
              <w:rPr>
                <w:rFonts w:ascii="Roboto" w:eastAsia="Roboto" w:hAnsi="Roboto" w:cs="Roboto"/>
                <w:sz w:val="20"/>
                <w:szCs w:val="20"/>
              </w:rPr>
              <w:t xml:space="preserve"> lessons.</w:t>
            </w:r>
          </w:p>
          <w:p w14:paraId="0BF91DE0" w14:textId="77777777" w:rsidR="00576E17" w:rsidRDefault="004573B6">
            <w:pPr>
              <w:jc w:val="center"/>
              <w:rPr>
                <w:rFonts w:ascii="Roboto" w:eastAsia="Roboto" w:hAnsi="Roboto" w:cs="Roboto"/>
                <w:sz w:val="20"/>
                <w:szCs w:val="20"/>
              </w:rPr>
            </w:pPr>
            <w:r>
              <w:rPr>
                <w:rFonts w:ascii="Roboto" w:eastAsia="Roboto" w:hAnsi="Roboto" w:cs="Roboto"/>
                <w:sz w:val="20"/>
                <w:szCs w:val="20"/>
              </w:rPr>
              <w:t>Reflected Displays apparent</w:t>
            </w:r>
            <w:r>
              <w:rPr>
                <w:rFonts w:ascii="Roboto" w:eastAsia="Roboto" w:hAnsi="Roboto" w:cs="Roboto"/>
                <w:sz w:val="20"/>
                <w:szCs w:val="20"/>
              </w:rPr>
              <w:t xml:space="preserve"> in classrooms.</w:t>
            </w:r>
          </w:p>
          <w:p w14:paraId="6EFBE47A" w14:textId="77777777" w:rsidR="00576E17" w:rsidRDefault="00576E17">
            <w:pPr>
              <w:jc w:val="center"/>
              <w:rPr>
                <w:rFonts w:ascii="Roboto" w:eastAsia="Roboto" w:hAnsi="Roboto" w:cs="Roboto"/>
                <w:sz w:val="20"/>
                <w:szCs w:val="20"/>
              </w:rPr>
            </w:pPr>
          </w:p>
          <w:p w14:paraId="50790ECF" w14:textId="77777777" w:rsidR="00576E17" w:rsidRDefault="004573B6">
            <w:pPr>
              <w:jc w:val="center"/>
              <w:rPr>
                <w:rFonts w:ascii="Roboto" w:eastAsia="Roboto" w:hAnsi="Roboto" w:cs="Roboto"/>
                <w:sz w:val="20"/>
                <w:szCs w:val="20"/>
              </w:rPr>
            </w:pPr>
            <w:r>
              <w:rPr>
                <w:rFonts w:ascii="Roboto" w:eastAsia="Roboto" w:hAnsi="Roboto" w:cs="Roboto"/>
                <w:sz w:val="20"/>
                <w:szCs w:val="20"/>
              </w:rPr>
              <w:t>Teachers have begun training on the Do Be Mindful course - supporting the mental wellbeing of children through the practice of mindfulness</w:t>
            </w:r>
          </w:p>
          <w:p w14:paraId="4F3A0A04" w14:textId="77777777" w:rsidR="00576E17" w:rsidRDefault="00576E17">
            <w:pPr>
              <w:jc w:val="center"/>
              <w:rPr>
                <w:rFonts w:ascii="Roboto" w:eastAsia="Roboto" w:hAnsi="Roboto" w:cs="Roboto"/>
                <w:sz w:val="20"/>
                <w:szCs w:val="20"/>
              </w:rPr>
            </w:pPr>
          </w:p>
        </w:tc>
      </w:tr>
      <w:tr w:rsidR="00576E17" w14:paraId="6D991B50" w14:textId="77777777">
        <w:tc>
          <w:tcPr>
            <w:tcW w:w="3195" w:type="dxa"/>
          </w:tcPr>
          <w:p w14:paraId="75B8251C" w14:textId="77777777" w:rsidR="00576E17" w:rsidRDefault="004573B6">
            <w:pPr>
              <w:jc w:val="both"/>
              <w:rPr>
                <w:rFonts w:ascii="Roboto" w:eastAsia="Roboto" w:hAnsi="Roboto" w:cs="Roboto"/>
                <w:b/>
                <w:sz w:val="20"/>
                <w:szCs w:val="20"/>
              </w:rPr>
            </w:pPr>
            <w:r>
              <w:rPr>
                <w:rFonts w:ascii="Roboto" w:eastAsia="Roboto" w:hAnsi="Roboto" w:cs="Roboto"/>
                <w:b/>
                <w:sz w:val="20"/>
                <w:szCs w:val="20"/>
                <w:highlight w:val="cyan"/>
              </w:rPr>
              <w:lastRenderedPageBreak/>
              <w:t>To provide a good start to the day both nutritionally and ensuring pupils are on time for the start of the school day.</w:t>
            </w:r>
          </w:p>
        </w:tc>
        <w:tc>
          <w:tcPr>
            <w:tcW w:w="3870" w:type="dxa"/>
          </w:tcPr>
          <w:p w14:paraId="34748D92" w14:textId="77777777" w:rsidR="00576E17" w:rsidRDefault="004573B6">
            <w:pPr>
              <w:jc w:val="both"/>
              <w:rPr>
                <w:rFonts w:ascii="Roboto" w:eastAsia="Roboto" w:hAnsi="Roboto" w:cs="Roboto"/>
                <w:sz w:val="20"/>
                <w:szCs w:val="20"/>
              </w:rPr>
            </w:pPr>
            <w:r>
              <w:rPr>
                <w:rFonts w:ascii="Roboto" w:eastAsia="Roboto" w:hAnsi="Roboto" w:cs="Roboto"/>
                <w:sz w:val="20"/>
                <w:szCs w:val="20"/>
              </w:rPr>
              <w:t xml:space="preserve">To support </w:t>
            </w:r>
            <w:r>
              <w:rPr>
                <w:rFonts w:ascii="Roboto" w:eastAsia="Roboto" w:hAnsi="Roboto" w:cs="Roboto"/>
                <w:b/>
                <w:sz w:val="20"/>
                <w:szCs w:val="20"/>
              </w:rPr>
              <w:t>Breakfast Club</w:t>
            </w:r>
            <w:r>
              <w:rPr>
                <w:rFonts w:ascii="Roboto" w:eastAsia="Roboto" w:hAnsi="Roboto" w:cs="Roboto"/>
                <w:sz w:val="20"/>
                <w:szCs w:val="20"/>
              </w:rPr>
              <w:t xml:space="preserve"> and allow for Pupil Premium children to attend free of charge </w:t>
            </w:r>
          </w:p>
        </w:tc>
        <w:tc>
          <w:tcPr>
            <w:tcW w:w="6885" w:type="dxa"/>
          </w:tcPr>
          <w:p w14:paraId="7667FCB7" w14:textId="77777777" w:rsidR="00576E17" w:rsidRDefault="004573B6">
            <w:pPr>
              <w:jc w:val="center"/>
              <w:rPr>
                <w:rFonts w:ascii="Roboto" w:eastAsia="Roboto" w:hAnsi="Roboto" w:cs="Roboto"/>
                <w:sz w:val="20"/>
                <w:szCs w:val="20"/>
              </w:rPr>
            </w:pPr>
            <w:r>
              <w:rPr>
                <w:rFonts w:ascii="Roboto" w:eastAsia="Roboto" w:hAnsi="Roboto" w:cs="Roboto"/>
                <w:sz w:val="20"/>
                <w:szCs w:val="20"/>
              </w:rPr>
              <w:t>£2000</w:t>
            </w:r>
          </w:p>
          <w:p w14:paraId="0E570127" w14:textId="77777777" w:rsidR="00576E17" w:rsidRDefault="00576E17">
            <w:pPr>
              <w:jc w:val="center"/>
              <w:rPr>
                <w:rFonts w:ascii="Roboto" w:eastAsia="Roboto" w:hAnsi="Roboto" w:cs="Roboto"/>
                <w:sz w:val="20"/>
                <w:szCs w:val="20"/>
              </w:rPr>
            </w:pPr>
          </w:p>
          <w:p w14:paraId="3AD3F4A2"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Breakfast Club </w:t>
            </w:r>
          </w:p>
          <w:p w14:paraId="705CBEEB" w14:textId="77777777" w:rsidR="00576E17" w:rsidRDefault="004573B6">
            <w:pPr>
              <w:jc w:val="center"/>
              <w:rPr>
                <w:rFonts w:ascii="Roboto" w:eastAsia="Roboto" w:hAnsi="Roboto" w:cs="Roboto"/>
                <w:sz w:val="20"/>
                <w:szCs w:val="20"/>
              </w:rPr>
            </w:pPr>
            <w:r>
              <w:rPr>
                <w:rFonts w:ascii="Roboto" w:eastAsia="Roboto" w:hAnsi="Roboto" w:cs="Roboto"/>
                <w:sz w:val="20"/>
                <w:szCs w:val="20"/>
              </w:rPr>
              <w:t>56% of pupils attending B</w:t>
            </w:r>
            <w:r>
              <w:rPr>
                <w:rFonts w:ascii="Roboto" w:eastAsia="Roboto" w:hAnsi="Roboto" w:cs="Roboto"/>
                <w:sz w:val="20"/>
                <w:szCs w:val="20"/>
              </w:rPr>
              <w:t>reakfast club are PPG and receiving this service free of charge.  This starts at 8am and supports these pupils to make a healthy and punctual start to the day.</w:t>
            </w:r>
          </w:p>
          <w:p w14:paraId="311535EF" w14:textId="77777777" w:rsidR="00576E17" w:rsidRDefault="00576E17">
            <w:pPr>
              <w:rPr>
                <w:rFonts w:ascii="Roboto" w:eastAsia="Roboto" w:hAnsi="Roboto" w:cs="Roboto"/>
                <w:sz w:val="20"/>
                <w:szCs w:val="20"/>
              </w:rPr>
            </w:pPr>
          </w:p>
          <w:p w14:paraId="15C2CF58" w14:textId="77777777" w:rsidR="00576E17" w:rsidRDefault="00576E17">
            <w:pPr>
              <w:jc w:val="center"/>
              <w:rPr>
                <w:rFonts w:ascii="Roboto" w:eastAsia="Roboto" w:hAnsi="Roboto" w:cs="Roboto"/>
                <w:sz w:val="20"/>
                <w:szCs w:val="20"/>
              </w:rPr>
            </w:pPr>
          </w:p>
        </w:tc>
      </w:tr>
      <w:tr w:rsidR="00576E17" w14:paraId="5CB06D7C" w14:textId="77777777">
        <w:tc>
          <w:tcPr>
            <w:tcW w:w="3195" w:type="dxa"/>
          </w:tcPr>
          <w:p w14:paraId="25B9BCAF" w14:textId="77777777" w:rsidR="00576E17" w:rsidRDefault="004573B6">
            <w:pPr>
              <w:jc w:val="both"/>
              <w:rPr>
                <w:rFonts w:ascii="Roboto" w:eastAsia="Roboto" w:hAnsi="Roboto" w:cs="Roboto"/>
                <w:b/>
                <w:sz w:val="20"/>
                <w:szCs w:val="20"/>
              </w:rPr>
            </w:pPr>
            <w:r>
              <w:rPr>
                <w:rFonts w:ascii="Roboto" w:eastAsia="Roboto" w:hAnsi="Roboto" w:cs="Roboto"/>
                <w:b/>
                <w:sz w:val="20"/>
                <w:szCs w:val="20"/>
                <w:highlight w:val="green"/>
              </w:rPr>
              <w:t>To ensure whole school attendance improves form 96% (2017-2018) to 97% (2018-2019).</w:t>
            </w:r>
          </w:p>
          <w:p w14:paraId="61883959" w14:textId="77777777" w:rsidR="00576E17" w:rsidRDefault="00576E17">
            <w:pPr>
              <w:jc w:val="both"/>
              <w:rPr>
                <w:rFonts w:ascii="Roboto" w:eastAsia="Roboto" w:hAnsi="Roboto" w:cs="Roboto"/>
                <w:b/>
                <w:sz w:val="20"/>
                <w:szCs w:val="20"/>
              </w:rPr>
            </w:pPr>
          </w:p>
          <w:p w14:paraId="420CF8E1" w14:textId="77777777" w:rsidR="00576E17" w:rsidRDefault="004573B6">
            <w:pPr>
              <w:jc w:val="both"/>
              <w:rPr>
                <w:rFonts w:ascii="Roboto" w:eastAsia="Roboto" w:hAnsi="Roboto" w:cs="Roboto"/>
                <w:b/>
                <w:sz w:val="20"/>
                <w:szCs w:val="20"/>
              </w:rPr>
            </w:pPr>
            <w:r>
              <w:rPr>
                <w:rFonts w:ascii="Roboto" w:eastAsia="Roboto" w:hAnsi="Roboto" w:cs="Roboto"/>
                <w:b/>
                <w:sz w:val="20"/>
                <w:szCs w:val="20"/>
                <w:highlight w:val="green"/>
              </w:rPr>
              <w:t>To incre</w:t>
            </w:r>
            <w:r>
              <w:rPr>
                <w:rFonts w:ascii="Roboto" w:eastAsia="Roboto" w:hAnsi="Roboto" w:cs="Roboto"/>
                <w:b/>
                <w:sz w:val="20"/>
                <w:szCs w:val="20"/>
                <w:highlight w:val="green"/>
              </w:rPr>
              <w:t>ase PP attendance from 95% (2017-2018) to 97% (2018 – 2019)</w:t>
            </w:r>
          </w:p>
          <w:p w14:paraId="06B498A6" w14:textId="77777777" w:rsidR="00576E17" w:rsidRDefault="00576E17">
            <w:pPr>
              <w:jc w:val="both"/>
              <w:rPr>
                <w:rFonts w:ascii="Roboto" w:eastAsia="Roboto" w:hAnsi="Roboto" w:cs="Roboto"/>
                <w:b/>
                <w:sz w:val="20"/>
                <w:szCs w:val="20"/>
              </w:rPr>
            </w:pPr>
          </w:p>
          <w:p w14:paraId="5950C1AA" w14:textId="77777777" w:rsidR="00576E17" w:rsidRDefault="00576E17">
            <w:pPr>
              <w:shd w:val="clear" w:color="auto" w:fill="FFFFFF"/>
              <w:rPr>
                <w:rFonts w:ascii="Roboto" w:eastAsia="Roboto" w:hAnsi="Roboto" w:cs="Roboto"/>
                <w:b/>
                <w:sz w:val="20"/>
                <w:szCs w:val="20"/>
              </w:rPr>
            </w:pPr>
          </w:p>
        </w:tc>
        <w:tc>
          <w:tcPr>
            <w:tcW w:w="3870" w:type="dxa"/>
          </w:tcPr>
          <w:p w14:paraId="0A227ACA" w14:textId="77777777" w:rsidR="00576E17" w:rsidRDefault="004573B6">
            <w:pPr>
              <w:jc w:val="both"/>
              <w:rPr>
                <w:rFonts w:ascii="Roboto" w:eastAsia="Roboto" w:hAnsi="Roboto" w:cs="Roboto"/>
                <w:sz w:val="20"/>
                <w:szCs w:val="20"/>
              </w:rPr>
            </w:pPr>
            <w:r>
              <w:rPr>
                <w:rFonts w:ascii="Roboto" w:eastAsia="Roboto" w:hAnsi="Roboto" w:cs="Roboto"/>
                <w:b/>
                <w:sz w:val="20"/>
                <w:szCs w:val="20"/>
              </w:rPr>
              <w:t xml:space="preserve">Attendance officer </w:t>
            </w:r>
            <w:r>
              <w:rPr>
                <w:rFonts w:ascii="Roboto" w:eastAsia="Roboto" w:hAnsi="Roboto" w:cs="Roboto"/>
                <w:sz w:val="20"/>
                <w:szCs w:val="20"/>
              </w:rPr>
              <w:t>to monitor attendance and directly tackle and improve poor attendance of Pupil Premium children through:</w:t>
            </w:r>
          </w:p>
          <w:p w14:paraId="67CD5DAA" w14:textId="77777777" w:rsidR="00576E17" w:rsidRDefault="004573B6">
            <w:pPr>
              <w:numPr>
                <w:ilvl w:val="0"/>
                <w:numId w:val="3"/>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Attendance meetings with parents</w:t>
            </w:r>
          </w:p>
          <w:p w14:paraId="4C8F2B22" w14:textId="77777777" w:rsidR="00576E17" w:rsidRDefault="004573B6">
            <w:pPr>
              <w:numPr>
                <w:ilvl w:val="0"/>
                <w:numId w:val="3"/>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Home visits</w:t>
            </w:r>
          </w:p>
          <w:p w14:paraId="2B76922B" w14:textId="77777777" w:rsidR="00576E17" w:rsidRDefault="004573B6">
            <w:pPr>
              <w:numPr>
                <w:ilvl w:val="0"/>
                <w:numId w:val="3"/>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To arrange all SAM’s meetings including those with the EWO.</w:t>
            </w:r>
          </w:p>
          <w:p w14:paraId="7ED234CA" w14:textId="77777777" w:rsidR="00576E17" w:rsidRDefault="004573B6">
            <w:pPr>
              <w:numPr>
                <w:ilvl w:val="0"/>
                <w:numId w:val="3"/>
              </w:numPr>
              <w:pBdr>
                <w:top w:val="nil"/>
                <w:left w:val="nil"/>
                <w:bottom w:val="nil"/>
                <w:right w:val="nil"/>
                <w:between w:val="nil"/>
              </w:pBdr>
              <w:spacing w:after="160" w:line="259" w:lineRule="auto"/>
              <w:jc w:val="both"/>
              <w:rPr>
                <w:rFonts w:ascii="Roboto" w:eastAsia="Roboto" w:hAnsi="Roboto" w:cs="Roboto"/>
                <w:b/>
                <w:color w:val="000000"/>
                <w:sz w:val="20"/>
                <w:szCs w:val="20"/>
              </w:rPr>
            </w:pPr>
            <w:r>
              <w:rPr>
                <w:rFonts w:ascii="Roboto" w:eastAsia="Roboto" w:hAnsi="Roboto" w:cs="Roboto"/>
                <w:color w:val="000000"/>
                <w:sz w:val="20"/>
                <w:szCs w:val="20"/>
              </w:rPr>
              <w:t xml:space="preserve">Positive interventions at school such as termly attendance certificates, cabinet of wonder – linked to full week of no late arrival at school, free tuck Wednesday for the best class attendance </w:t>
            </w:r>
          </w:p>
        </w:tc>
        <w:tc>
          <w:tcPr>
            <w:tcW w:w="6885" w:type="dxa"/>
          </w:tcPr>
          <w:p w14:paraId="614019EC" w14:textId="77777777" w:rsidR="00576E17" w:rsidRDefault="004573B6">
            <w:pPr>
              <w:jc w:val="center"/>
              <w:rPr>
                <w:rFonts w:ascii="Roboto" w:eastAsia="Roboto" w:hAnsi="Roboto" w:cs="Roboto"/>
                <w:sz w:val="20"/>
                <w:szCs w:val="20"/>
              </w:rPr>
            </w:pPr>
            <w:r>
              <w:rPr>
                <w:rFonts w:ascii="Roboto" w:eastAsia="Roboto" w:hAnsi="Roboto" w:cs="Roboto"/>
                <w:sz w:val="20"/>
                <w:szCs w:val="20"/>
              </w:rPr>
              <w:t>£9</w:t>
            </w:r>
            <w:r>
              <w:rPr>
                <w:rFonts w:ascii="Roboto" w:eastAsia="Roboto" w:hAnsi="Roboto" w:cs="Roboto"/>
                <w:sz w:val="20"/>
                <w:szCs w:val="20"/>
              </w:rPr>
              <w:t>000</w:t>
            </w:r>
          </w:p>
          <w:p w14:paraId="732F6C57" w14:textId="77777777" w:rsidR="00576E17" w:rsidRDefault="00576E17">
            <w:pPr>
              <w:jc w:val="center"/>
              <w:rPr>
                <w:rFonts w:ascii="Roboto" w:eastAsia="Roboto" w:hAnsi="Roboto" w:cs="Roboto"/>
                <w:sz w:val="20"/>
                <w:szCs w:val="20"/>
              </w:rPr>
            </w:pPr>
          </w:p>
          <w:p w14:paraId="7D5C3E3D"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Cabinet of Wonder prizes given out weekly as well as free tuck to the class with the best attendance. </w:t>
            </w:r>
          </w:p>
          <w:p w14:paraId="56CC9515" w14:textId="77777777" w:rsidR="00576E17" w:rsidRDefault="00576E17">
            <w:pPr>
              <w:jc w:val="center"/>
              <w:rPr>
                <w:rFonts w:ascii="Roboto" w:eastAsia="Roboto" w:hAnsi="Roboto" w:cs="Roboto"/>
                <w:sz w:val="20"/>
                <w:szCs w:val="20"/>
              </w:rPr>
            </w:pPr>
          </w:p>
          <w:p w14:paraId="01802844" w14:textId="77777777" w:rsidR="00576E17" w:rsidRDefault="004573B6">
            <w:pPr>
              <w:jc w:val="center"/>
              <w:rPr>
                <w:rFonts w:ascii="Roboto" w:eastAsia="Roboto" w:hAnsi="Roboto" w:cs="Roboto"/>
                <w:sz w:val="20"/>
                <w:szCs w:val="20"/>
              </w:rPr>
            </w:pPr>
            <w:proofErr w:type="gramStart"/>
            <w:r>
              <w:rPr>
                <w:rFonts w:ascii="Roboto" w:eastAsia="Roboto" w:hAnsi="Roboto" w:cs="Roboto"/>
                <w:sz w:val="20"/>
                <w:szCs w:val="20"/>
              </w:rPr>
              <w:t>Non PPG</w:t>
            </w:r>
            <w:proofErr w:type="gramEnd"/>
            <w:r>
              <w:rPr>
                <w:rFonts w:ascii="Roboto" w:eastAsia="Roboto" w:hAnsi="Roboto" w:cs="Roboto"/>
                <w:sz w:val="20"/>
                <w:szCs w:val="20"/>
              </w:rPr>
              <w:t xml:space="preserve"> attendance 2018-2019:  96.9%</w:t>
            </w:r>
          </w:p>
          <w:p w14:paraId="2C955FD1" w14:textId="77777777" w:rsidR="00576E17" w:rsidRDefault="004573B6">
            <w:pPr>
              <w:jc w:val="center"/>
              <w:rPr>
                <w:rFonts w:ascii="Roboto" w:eastAsia="Roboto" w:hAnsi="Roboto" w:cs="Roboto"/>
                <w:sz w:val="20"/>
                <w:szCs w:val="20"/>
              </w:rPr>
            </w:pPr>
            <w:r>
              <w:rPr>
                <w:rFonts w:ascii="Roboto" w:eastAsia="Roboto" w:hAnsi="Roboto" w:cs="Roboto"/>
                <w:sz w:val="20"/>
                <w:szCs w:val="20"/>
              </w:rPr>
              <w:t>PPG attendance 2018-2019:   95.1%</w:t>
            </w:r>
          </w:p>
          <w:p w14:paraId="7989A7B8" w14:textId="77777777" w:rsidR="00576E17" w:rsidRDefault="00576E17">
            <w:pPr>
              <w:jc w:val="center"/>
              <w:rPr>
                <w:rFonts w:ascii="Roboto" w:eastAsia="Roboto" w:hAnsi="Roboto" w:cs="Roboto"/>
                <w:sz w:val="20"/>
                <w:szCs w:val="20"/>
              </w:rPr>
            </w:pPr>
          </w:p>
          <w:p w14:paraId="30F43E89"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Home visits made to support PPG children to attend school </w:t>
            </w:r>
          </w:p>
          <w:p w14:paraId="250FD33B" w14:textId="77777777" w:rsidR="00576E17" w:rsidRDefault="00576E17">
            <w:pPr>
              <w:jc w:val="center"/>
              <w:rPr>
                <w:rFonts w:ascii="Roboto" w:eastAsia="Roboto" w:hAnsi="Roboto" w:cs="Roboto"/>
                <w:sz w:val="20"/>
                <w:szCs w:val="20"/>
              </w:rPr>
            </w:pPr>
          </w:p>
          <w:p w14:paraId="6B274085" w14:textId="77777777" w:rsidR="00576E17" w:rsidRDefault="00576E17">
            <w:pPr>
              <w:jc w:val="center"/>
              <w:rPr>
                <w:rFonts w:ascii="Roboto" w:eastAsia="Roboto" w:hAnsi="Roboto" w:cs="Roboto"/>
                <w:sz w:val="20"/>
                <w:szCs w:val="20"/>
              </w:rPr>
            </w:pPr>
          </w:p>
          <w:p w14:paraId="5BE31019" w14:textId="77777777" w:rsidR="00576E17" w:rsidRDefault="00576E17">
            <w:pPr>
              <w:jc w:val="center"/>
              <w:rPr>
                <w:rFonts w:ascii="Roboto" w:eastAsia="Roboto" w:hAnsi="Roboto" w:cs="Roboto"/>
                <w:color w:val="888888"/>
                <w:sz w:val="20"/>
                <w:szCs w:val="20"/>
              </w:rPr>
            </w:pPr>
          </w:p>
          <w:p w14:paraId="30ED6A92" w14:textId="77777777" w:rsidR="00576E17" w:rsidRDefault="00576E17">
            <w:pPr>
              <w:jc w:val="center"/>
              <w:rPr>
                <w:rFonts w:ascii="Roboto" w:eastAsia="Roboto" w:hAnsi="Roboto" w:cs="Roboto"/>
                <w:sz w:val="20"/>
                <w:szCs w:val="20"/>
              </w:rPr>
            </w:pPr>
          </w:p>
          <w:p w14:paraId="1F1E3490" w14:textId="77777777" w:rsidR="00576E17" w:rsidRDefault="00576E17">
            <w:pPr>
              <w:shd w:val="clear" w:color="auto" w:fill="FFFFFF"/>
              <w:jc w:val="center"/>
              <w:rPr>
                <w:rFonts w:ascii="Roboto" w:eastAsia="Roboto" w:hAnsi="Roboto" w:cs="Roboto"/>
                <w:color w:val="000000"/>
                <w:sz w:val="20"/>
                <w:szCs w:val="20"/>
              </w:rPr>
            </w:pPr>
          </w:p>
          <w:p w14:paraId="64D343C3" w14:textId="77777777" w:rsidR="00576E17" w:rsidRDefault="00576E17">
            <w:pPr>
              <w:jc w:val="center"/>
              <w:rPr>
                <w:rFonts w:ascii="Roboto" w:eastAsia="Roboto" w:hAnsi="Roboto" w:cs="Roboto"/>
                <w:sz w:val="20"/>
                <w:szCs w:val="20"/>
                <w:highlight w:val="yellow"/>
              </w:rPr>
            </w:pPr>
          </w:p>
          <w:p w14:paraId="17DB8CAC" w14:textId="77777777" w:rsidR="00576E17" w:rsidRDefault="00576E17">
            <w:pPr>
              <w:jc w:val="center"/>
              <w:rPr>
                <w:rFonts w:ascii="Roboto" w:eastAsia="Roboto" w:hAnsi="Roboto" w:cs="Roboto"/>
                <w:sz w:val="20"/>
                <w:szCs w:val="20"/>
              </w:rPr>
            </w:pPr>
          </w:p>
        </w:tc>
      </w:tr>
      <w:tr w:rsidR="00576E17" w14:paraId="52682E22" w14:textId="77777777">
        <w:tc>
          <w:tcPr>
            <w:tcW w:w="3195" w:type="dxa"/>
            <w:shd w:val="clear" w:color="auto" w:fill="auto"/>
          </w:tcPr>
          <w:p w14:paraId="7765276D" w14:textId="77777777" w:rsidR="00576E17" w:rsidRDefault="004573B6">
            <w:pPr>
              <w:rPr>
                <w:rFonts w:ascii="Roboto" w:eastAsia="Roboto" w:hAnsi="Roboto" w:cs="Roboto"/>
                <w:b/>
                <w:sz w:val="20"/>
                <w:szCs w:val="20"/>
              </w:rPr>
            </w:pPr>
            <w:r>
              <w:rPr>
                <w:rFonts w:ascii="Roboto" w:eastAsia="Roboto" w:hAnsi="Roboto" w:cs="Roboto"/>
                <w:b/>
                <w:sz w:val="20"/>
                <w:szCs w:val="20"/>
                <w:highlight w:val="darkMagenta"/>
              </w:rPr>
              <w:t>To support parents to manage behaviour and routines in the home.</w:t>
            </w:r>
          </w:p>
        </w:tc>
        <w:tc>
          <w:tcPr>
            <w:tcW w:w="3870" w:type="dxa"/>
            <w:shd w:val="clear" w:color="auto" w:fill="auto"/>
          </w:tcPr>
          <w:p w14:paraId="7EA68AB0" w14:textId="77777777" w:rsidR="00576E17" w:rsidRDefault="004573B6">
            <w:pPr>
              <w:rPr>
                <w:rFonts w:ascii="Roboto" w:eastAsia="Roboto" w:hAnsi="Roboto" w:cs="Roboto"/>
                <w:color w:val="41484D"/>
                <w:sz w:val="20"/>
                <w:szCs w:val="20"/>
                <w:highlight w:val="white"/>
              </w:rPr>
            </w:pPr>
            <w:r>
              <w:rPr>
                <w:rFonts w:ascii="Roboto" w:eastAsia="Roboto" w:hAnsi="Roboto" w:cs="Roboto"/>
                <w:color w:val="41484D"/>
                <w:sz w:val="20"/>
                <w:szCs w:val="20"/>
                <w:highlight w:val="white"/>
              </w:rPr>
              <w:t xml:space="preserve">Individual Family Support Worker to support parents 1:1 and through workshops.  Supporting children in school through workshops.  Provide access to other services including family breakdown and crisis.  </w:t>
            </w:r>
          </w:p>
        </w:tc>
        <w:tc>
          <w:tcPr>
            <w:tcW w:w="6885" w:type="dxa"/>
            <w:shd w:val="clear" w:color="auto" w:fill="auto"/>
          </w:tcPr>
          <w:p w14:paraId="56237926" w14:textId="77777777" w:rsidR="00576E17" w:rsidRDefault="004573B6">
            <w:pPr>
              <w:jc w:val="center"/>
              <w:rPr>
                <w:rFonts w:ascii="Roboto" w:eastAsia="Roboto" w:hAnsi="Roboto" w:cs="Roboto"/>
                <w:sz w:val="20"/>
                <w:szCs w:val="20"/>
              </w:rPr>
            </w:pPr>
            <w:r>
              <w:rPr>
                <w:rFonts w:ascii="Roboto" w:eastAsia="Roboto" w:hAnsi="Roboto" w:cs="Roboto"/>
                <w:sz w:val="20"/>
                <w:szCs w:val="20"/>
              </w:rPr>
              <w:t>£8000</w:t>
            </w:r>
          </w:p>
          <w:p w14:paraId="29EB8058" w14:textId="77777777" w:rsidR="00576E17" w:rsidRDefault="00576E17">
            <w:pPr>
              <w:jc w:val="center"/>
              <w:rPr>
                <w:rFonts w:ascii="Roboto" w:eastAsia="Roboto" w:hAnsi="Roboto" w:cs="Roboto"/>
                <w:sz w:val="20"/>
                <w:szCs w:val="20"/>
              </w:rPr>
            </w:pPr>
          </w:p>
          <w:p w14:paraId="4AA78C21" w14:textId="77777777" w:rsidR="00576E17" w:rsidRDefault="004573B6">
            <w:pPr>
              <w:jc w:val="center"/>
              <w:rPr>
                <w:rFonts w:ascii="Roboto" w:eastAsia="Roboto" w:hAnsi="Roboto" w:cs="Roboto"/>
                <w:sz w:val="20"/>
                <w:szCs w:val="20"/>
              </w:rPr>
            </w:pPr>
            <w:bookmarkStart w:id="0" w:name="_gjdgxs" w:colFirst="0" w:colLast="0"/>
            <w:bookmarkEnd w:id="0"/>
            <w:r>
              <w:rPr>
                <w:rFonts w:ascii="Roboto" w:eastAsia="Roboto" w:hAnsi="Roboto" w:cs="Roboto"/>
                <w:sz w:val="20"/>
                <w:szCs w:val="20"/>
              </w:rPr>
              <w:t xml:space="preserve">60 % of pupils receiving home school support </w:t>
            </w:r>
            <w:r>
              <w:rPr>
                <w:rFonts w:ascii="Roboto" w:eastAsia="Roboto" w:hAnsi="Roboto" w:cs="Roboto"/>
                <w:sz w:val="20"/>
                <w:szCs w:val="20"/>
              </w:rPr>
              <w:t>are PPG.</w:t>
            </w:r>
          </w:p>
          <w:p w14:paraId="18B7B7DD" w14:textId="77777777" w:rsidR="00576E17" w:rsidRDefault="00576E17">
            <w:pPr>
              <w:jc w:val="center"/>
              <w:rPr>
                <w:rFonts w:ascii="Roboto" w:eastAsia="Roboto" w:hAnsi="Roboto" w:cs="Roboto"/>
                <w:sz w:val="20"/>
                <w:szCs w:val="20"/>
              </w:rPr>
            </w:pPr>
            <w:bookmarkStart w:id="1" w:name="_3os7opwfq3gn" w:colFirst="0" w:colLast="0"/>
            <w:bookmarkEnd w:id="1"/>
          </w:p>
          <w:p w14:paraId="5B156603" w14:textId="77777777" w:rsidR="00576E17" w:rsidRDefault="004573B6">
            <w:pPr>
              <w:jc w:val="center"/>
              <w:rPr>
                <w:rFonts w:ascii="Roboto" w:eastAsia="Roboto" w:hAnsi="Roboto" w:cs="Roboto"/>
                <w:sz w:val="20"/>
                <w:szCs w:val="20"/>
              </w:rPr>
            </w:pPr>
            <w:bookmarkStart w:id="2" w:name="_fcyv8g84fos7" w:colFirst="0" w:colLast="0"/>
            <w:bookmarkEnd w:id="2"/>
            <w:r>
              <w:rPr>
                <w:rFonts w:ascii="Roboto" w:eastAsia="Roboto" w:hAnsi="Roboto" w:cs="Roboto"/>
                <w:sz w:val="20"/>
                <w:szCs w:val="20"/>
              </w:rPr>
              <w:t>PPG Home support average attendance 2018-2019 - 91.8%</w:t>
            </w:r>
          </w:p>
          <w:p w14:paraId="5EF75AED" w14:textId="77777777" w:rsidR="00576E17" w:rsidRDefault="00576E17">
            <w:pPr>
              <w:jc w:val="center"/>
              <w:rPr>
                <w:rFonts w:ascii="Roboto" w:eastAsia="Roboto" w:hAnsi="Roboto" w:cs="Roboto"/>
                <w:sz w:val="20"/>
                <w:szCs w:val="20"/>
              </w:rPr>
            </w:pPr>
          </w:p>
        </w:tc>
      </w:tr>
      <w:tr w:rsidR="00576E17" w14:paraId="6C0F440A" w14:textId="77777777">
        <w:tc>
          <w:tcPr>
            <w:tcW w:w="3195" w:type="dxa"/>
            <w:shd w:val="clear" w:color="auto" w:fill="auto"/>
          </w:tcPr>
          <w:p w14:paraId="01BEA7BF" w14:textId="77777777" w:rsidR="00576E17" w:rsidRDefault="004573B6">
            <w:pPr>
              <w:rPr>
                <w:rFonts w:ascii="Roboto" w:eastAsia="Roboto" w:hAnsi="Roboto" w:cs="Roboto"/>
                <w:b/>
                <w:sz w:val="20"/>
                <w:szCs w:val="20"/>
              </w:rPr>
            </w:pPr>
            <w:r>
              <w:rPr>
                <w:rFonts w:ascii="Roboto" w:eastAsia="Roboto" w:hAnsi="Roboto" w:cs="Roboto"/>
                <w:b/>
                <w:sz w:val="20"/>
                <w:szCs w:val="20"/>
                <w:highlight w:val="darkCyan"/>
              </w:rPr>
              <w:t xml:space="preserve">To ensure pupils experiencing difficulties at home, which are </w:t>
            </w:r>
            <w:r>
              <w:rPr>
                <w:rFonts w:ascii="Roboto" w:eastAsia="Roboto" w:hAnsi="Roboto" w:cs="Roboto"/>
                <w:b/>
                <w:sz w:val="20"/>
                <w:szCs w:val="20"/>
                <w:highlight w:val="darkCyan"/>
              </w:rPr>
              <w:lastRenderedPageBreak/>
              <w:t>affecting their learning, are supported with a therapy/counselling that best meets their needs.</w:t>
            </w:r>
            <w:r>
              <w:rPr>
                <w:rFonts w:ascii="Roboto" w:eastAsia="Roboto" w:hAnsi="Roboto" w:cs="Roboto"/>
                <w:b/>
                <w:sz w:val="20"/>
                <w:szCs w:val="20"/>
              </w:rPr>
              <w:t xml:space="preserve">  </w:t>
            </w:r>
          </w:p>
          <w:p w14:paraId="0A35F241" w14:textId="77777777" w:rsidR="00576E17" w:rsidRDefault="00576E17">
            <w:pPr>
              <w:rPr>
                <w:rFonts w:ascii="Roboto" w:eastAsia="Roboto" w:hAnsi="Roboto" w:cs="Roboto"/>
                <w:b/>
                <w:sz w:val="20"/>
                <w:szCs w:val="20"/>
              </w:rPr>
            </w:pPr>
          </w:p>
        </w:tc>
        <w:tc>
          <w:tcPr>
            <w:tcW w:w="3870" w:type="dxa"/>
            <w:shd w:val="clear" w:color="auto" w:fill="auto"/>
          </w:tcPr>
          <w:p w14:paraId="529B4D01" w14:textId="77777777" w:rsidR="00576E17" w:rsidRDefault="004573B6">
            <w:pPr>
              <w:rPr>
                <w:rFonts w:ascii="Roboto" w:eastAsia="Roboto" w:hAnsi="Roboto" w:cs="Roboto"/>
                <w:b/>
                <w:sz w:val="20"/>
                <w:szCs w:val="20"/>
              </w:rPr>
            </w:pPr>
            <w:r>
              <w:rPr>
                <w:rFonts w:ascii="Roboto" w:eastAsia="Roboto" w:hAnsi="Roboto" w:cs="Roboto"/>
                <w:b/>
                <w:sz w:val="20"/>
                <w:szCs w:val="20"/>
              </w:rPr>
              <w:lastRenderedPageBreak/>
              <w:t xml:space="preserve">Therapist / Counselling Support </w:t>
            </w:r>
            <w:r>
              <w:rPr>
                <w:rFonts w:ascii="Roboto" w:eastAsia="Roboto" w:hAnsi="Roboto" w:cs="Roboto"/>
                <w:sz w:val="20"/>
                <w:szCs w:val="20"/>
              </w:rPr>
              <w:t>available within the school day.</w:t>
            </w:r>
          </w:p>
        </w:tc>
        <w:tc>
          <w:tcPr>
            <w:tcW w:w="6885" w:type="dxa"/>
            <w:shd w:val="clear" w:color="auto" w:fill="auto"/>
          </w:tcPr>
          <w:p w14:paraId="2AE60256" w14:textId="77777777" w:rsidR="00576E17" w:rsidRDefault="004573B6">
            <w:pPr>
              <w:jc w:val="center"/>
              <w:rPr>
                <w:rFonts w:ascii="Roboto" w:eastAsia="Roboto" w:hAnsi="Roboto" w:cs="Roboto"/>
                <w:sz w:val="20"/>
                <w:szCs w:val="20"/>
              </w:rPr>
            </w:pPr>
            <w:r>
              <w:rPr>
                <w:rFonts w:ascii="Roboto" w:eastAsia="Roboto" w:hAnsi="Roboto" w:cs="Roboto"/>
                <w:sz w:val="20"/>
                <w:szCs w:val="20"/>
              </w:rPr>
              <w:t>£9000</w:t>
            </w:r>
          </w:p>
          <w:p w14:paraId="54F465C6" w14:textId="77777777" w:rsidR="00576E17" w:rsidRDefault="00576E17">
            <w:pPr>
              <w:jc w:val="center"/>
              <w:rPr>
                <w:rFonts w:ascii="Roboto" w:eastAsia="Roboto" w:hAnsi="Roboto" w:cs="Roboto"/>
                <w:sz w:val="20"/>
                <w:szCs w:val="20"/>
              </w:rPr>
            </w:pPr>
          </w:p>
          <w:p w14:paraId="3EF1302D" w14:textId="77777777" w:rsidR="00576E17" w:rsidRDefault="004573B6">
            <w:pPr>
              <w:jc w:val="center"/>
              <w:rPr>
                <w:rFonts w:ascii="Roboto" w:eastAsia="Roboto" w:hAnsi="Roboto" w:cs="Roboto"/>
                <w:sz w:val="20"/>
                <w:szCs w:val="20"/>
              </w:rPr>
            </w:pPr>
            <w:r>
              <w:rPr>
                <w:rFonts w:ascii="Roboto" w:eastAsia="Roboto" w:hAnsi="Roboto" w:cs="Roboto"/>
                <w:sz w:val="20"/>
                <w:szCs w:val="20"/>
              </w:rPr>
              <w:lastRenderedPageBreak/>
              <w:t>100% of pupils receivin</w:t>
            </w:r>
            <w:r>
              <w:rPr>
                <w:rFonts w:ascii="Roboto" w:eastAsia="Roboto" w:hAnsi="Roboto" w:cs="Roboto"/>
                <w:sz w:val="20"/>
                <w:szCs w:val="20"/>
              </w:rPr>
              <w:t>g play therapy are PPG (6 pupils)</w:t>
            </w:r>
          </w:p>
          <w:p w14:paraId="45D2009E" w14:textId="77777777" w:rsidR="00576E17" w:rsidRDefault="00576E17">
            <w:pPr>
              <w:jc w:val="center"/>
              <w:rPr>
                <w:rFonts w:ascii="Roboto" w:eastAsia="Roboto" w:hAnsi="Roboto" w:cs="Roboto"/>
                <w:sz w:val="20"/>
                <w:szCs w:val="20"/>
              </w:rPr>
            </w:pPr>
          </w:p>
          <w:p w14:paraId="246E982C"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One child made good progress (more than expected) in Maths </w:t>
            </w:r>
          </w:p>
          <w:p w14:paraId="41D0A39B" w14:textId="77777777" w:rsidR="00576E17" w:rsidRDefault="004573B6">
            <w:pPr>
              <w:jc w:val="center"/>
              <w:rPr>
                <w:rFonts w:ascii="Roboto" w:eastAsia="Roboto" w:hAnsi="Roboto" w:cs="Roboto"/>
                <w:sz w:val="20"/>
                <w:szCs w:val="20"/>
              </w:rPr>
            </w:pPr>
            <w:r>
              <w:rPr>
                <w:rFonts w:ascii="Roboto" w:eastAsia="Roboto" w:hAnsi="Roboto" w:cs="Roboto"/>
                <w:sz w:val="20"/>
                <w:szCs w:val="20"/>
              </w:rPr>
              <w:t>One child made good progress in Reading</w:t>
            </w:r>
          </w:p>
          <w:p w14:paraId="7C21400E" w14:textId="77777777" w:rsidR="00576E17" w:rsidRDefault="004573B6">
            <w:pPr>
              <w:jc w:val="center"/>
              <w:rPr>
                <w:rFonts w:ascii="Roboto" w:eastAsia="Roboto" w:hAnsi="Roboto" w:cs="Roboto"/>
                <w:sz w:val="20"/>
                <w:szCs w:val="20"/>
              </w:rPr>
            </w:pPr>
            <w:r>
              <w:rPr>
                <w:rFonts w:ascii="Roboto" w:eastAsia="Roboto" w:hAnsi="Roboto" w:cs="Roboto"/>
                <w:sz w:val="20"/>
                <w:szCs w:val="20"/>
              </w:rPr>
              <w:t>One child made good progress in Writing</w:t>
            </w:r>
          </w:p>
          <w:p w14:paraId="22A3559E"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  </w:t>
            </w:r>
          </w:p>
          <w:p w14:paraId="6F18640A" w14:textId="77777777" w:rsidR="00576E17" w:rsidRDefault="00576E17">
            <w:pPr>
              <w:jc w:val="center"/>
              <w:rPr>
                <w:rFonts w:ascii="Roboto" w:eastAsia="Roboto" w:hAnsi="Roboto" w:cs="Roboto"/>
                <w:sz w:val="20"/>
                <w:szCs w:val="20"/>
              </w:rPr>
            </w:pPr>
          </w:p>
          <w:p w14:paraId="15C2C514" w14:textId="77777777" w:rsidR="00576E17" w:rsidRDefault="00576E17">
            <w:pPr>
              <w:jc w:val="center"/>
              <w:rPr>
                <w:rFonts w:ascii="Roboto" w:eastAsia="Roboto" w:hAnsi="Roboto" w:cs="Roboto"/>
                <w:sz w:val="20"/>
                <w:szCs w:val="20"/>
              </w:rPr>
            </w:pPr>
          </w:p>
        </w:tc>
      </w:tr>
      <w:tr w:rsidR="00576E17" w14:paraId="7AB6FD90" w14:textId="77777777">
        <w:tc>
          <w:tcPr>
            <w:tcW w:w="3195" w:type="dxa"/>
          </w:tcPr>
          <w:p w14:paraId="20B2212E" w14:textId="77777777" w:rsidR="00576E17" w:rsidRDefault="004573B6">
            <w:pPr>
              <w:jc w:val="both"/>
              <w:rPr>
                <w:rFonts w:ascii="Roboto" w:eastAsia="Roboto" w:hAnsi="Roboto" w:cs="Roboto"/>
                <w:b/>
                <w:sz w:val="20"/>
                <w:szCs w:val="20"/>
              </w:rPr>
            </w:pPr>
            <w:r>
              <w:rPr>
                <w:rFonts w:ascii="Roboto" w:eastAsia="Roboto" w:hAnsi="Roboto" w:cs="Roboto"/>
                <w:b/>
                <w:sz w:val="20"/>
                <w:szCs w:val="20"/>
                <w:highlight w:val="cyan"/>
              </w:rPr>
              <w:lastRenderedPageBreak/>
              <w:t xml:space="preserve">To ensure that educational visits give Pupil Premium children experiences that they would not otherwise have access to – supporting learning.  </w:t>
            </w:r>
            <w:r>
              <w:rPr>
                <w:rFonts w:ascii="Roboto" w:eastAsia="Roboto" w:hAnsi="Roboto" w:cs="Roboto"/>
                <w:b/>
                <w:sz w:val="20"/>
                <w:szCs w:val="20"/>
              </w:rPr>
              <w:t xml:space="preserve">  </w:t>
            </w:r>
          </w:p>
        </w:tc>
        <w:tc>
          <w:tcPr>
            <w:tcW w:w="3870" w:type="dxa"/>
          </w:tcPr>
          <w:p w14:paraId="6CAFAAC3" w14:textId="77777777" w:rsidR="00576E17" w:rsidRDefault="004573B6">
            <w:pPr>
              <w:jc w:val="both"/>
              <w:rPr>
                <w:rFonts w:ascii="Roboto" w:eastAsia="Roboto" w:hAnsi="Roboto" w:cs="Roboto"/>
                <w:sz w:val="20"/>
                <w:szCs w:val="20"/>
              </w:rPr>
            </w:pPr>
            <w:r>
              <w:rPr>
                <w:rFonts w:ascii="Roboto" w:eastAsia="Roboto" w:hAnsi="Roboto" w:cs="Roboto"/>
                <w:sz w:val="20"/>
                <w:szCs w:val="20"/>
              </w:rPr>
              <w:t xml:space="preserve">To </w:t>
            </w:r>
            <w:r>
              <w:rPr>
                <w:rFonts w:ascii="Roboto" w:eastAsia="Roboto" w:hAnsi="Roboto" w:cs="Roboto"/>
                <w:b/>
                <w:sz w:val="20"/>
                <w:szCs w:val="20"/>
              </w:rPr>
              <w:t>support educational visits</w:t>
            </w:r>
            <w:r>
              <w:rPr>
                <w:rFonts w:ascii="Roboto" w:eastAsia="Roboto" w:hAnsi="Roboto" w:cs="Roboto"/>
                <w:sz w:val="20"/>
                <w:szCs w:val="20"/>
              </w:rPr>
              <w:t xml:space="preserve"> and/or </w:t>
            </w:r>
            <w:r>
              <w:rPr>
                <w:rFonts w:ascii="Roboto" w:eastAsia="Roboto" w:hAnsi="Roboto" w:cs="Roboto"/>
                <w:b/>
                <w:sz w:val="20"/>
                <w:szCs w:val="20"/>
              </w:rPr>
              <w:t xml:space="preserve">visitors </w:t>
            </w:r>
            <w:r>
              <w:rPr>
                <w:rFonts w:ascii="Roboto" w:eastAsia="Roboto" w:hAnsi="Roboto" w:cs="Roboto"/>
                <w:sz w:val="20"/>
                <w:szCs w:val="20"/>
              </w:rPr>
              <w:t>2018/19 so that a percentage of the cost of each visit is met by</w:t>
            </w:r>
            <w:r>
              <w:rPr>
                <w:rFonts w:ascii="Roboto" w:eastAsia="Roboto" w:hAnsi="Roboto" w:cs="Roboto"/>
                <w:sz w:val="20"/>
                <w:szCs w:val="20"/>
              </w:rPr>
              <w:t xml:space="preserve"> the school.</w:t>
            </w:r>
          </w:p>
        </w:tc>
        <w:tc>
          <w:tcPr>
            <w:tcW w:w="6885" w:type="dxa"/>
          </w:tcPr>
          <w:p w14:paraId="2A36FEDD" w14:textId="77777777" w:rsidR="00576E17" w:rsidRDefault="004573B6">
            <w:pPr>
              <w:jc w:val="center"/>
              <w:rPr>
                <w:rFonts w:ascii="Roboto" w:eastAsia="Roboto" w:hAnsi="Roboto" w:cs="Roboto"/>
                <w:sz w:val="20"/>
                <w:szCs w:val="20"/>
              </w:rPr>
            </w:pPr>
            <w:r>
              <w:rPr>
                <w:rFonts w:ascii="Roboto" w:eastAsia="Roboto" w:hAnsi="Roboto" w:cs="Roboto"/>
                <w:sz w:val="20"/>
                <w:szCs w:val="20"/>
              </w:rPr>
              <w:t>£5000</w:t>
            </w:r>
          </w:p>
          <w:p w14:paraId="1ADC403A" w14:textId="77777777" w:rsidR="00576E17" w:rsidRDefault="00576E17">
            <w:pPr>
              <w:jc w:val="center"/>
              <w:rPr>
                <w:rFonts w:ascii="Roboto" w:eastAsia="Roboto" w:hAnsi="Roboto" w:cs="Roboto"/>
                <w:sz w:val="20"/>
                <w:szCs w:val="20"/>
              </w:rPr>
            </w:pPr>
          </w:p>
          <w:p w14:paraId="0E989FAE"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Year 6 Residential:  £320 per child.  Reduced all pupils to £220 per child.  </w:t>
            </w:r>
          </w:p>
          <w:p w14:paraId="103288F1" w14:textId="77777777" w:rsidR="00576E17" w:rsidRDefault="00576E17">
            <w:pPr>
              <w:rPr>
                <w:rFonts w:ascii="Roboto" w:eastAsia="Roboto" w:hAnsi="Roboto" w:cs="Roboto"/>
                <w:color w:val="222222"/>
              </w:rPr>
            </w:pPr>
          </w:p>
          <w:p w14:paraId="7DBC37E6" w14:textId="77777777" w:rsidR="00576E17" w:rsidRDefault="004573B6">
            <w:pPr>
              <w:jc w:val="center"/>
              <w:rPr>
                <w:rFonts w:ascii="Roboto" w:eastAsia="Roboto" w:hAnsi="Roboto" w:cs="Roboto"/>
                <w:color w:val="222222"/>
                <w:sz w:val="20"/>
                <w:szCs w:val="20"/>
              </w:rPr>
            </w:pPr>
            <w:r>
              <w:rPr>
                <w:rFonts w:ascii="Roboto" w:eastAsia="Roboto" w:hAnsi="Roboto" w:cs="Roboto"/>
                <w:color w:val="222222"/>
                <w:sz w:val="20"/>
                <w:szCs w:val="20"/>
              </w:rPr>
              <w:t>74% PPG Children attended the school trip in July 2019.</w:t>
            </w:r>
          </w:p>
          <w:p w14:paraId="38B97528" w14:textId="77777777" w:rsidR="00576E17" w:rsidRDefault="004573B6">
            <w:pPr>
              <w:jc w:val="center"/>
              <w:rPr>
                <w:rFonts w:ascii="Roboto" w:eastAsia="Roboto" w:hAnsi="Roboto" w:cs="Roboto"/>
                <w:color w:val="222222"/>
                <w:sz w:val="20"/>
                <w:szCs w:val="20"/>
              </w:rPr>
            </w:pPr>
            <w:r>
              <w:rPr>
                <w:rFonts w:ascii="Roboto" w:eastAsia="Roboto" w:hAnsi="Roboto" w:cs="Roboto"/>
                <w:color w:val="222222"/>
                <w:sz w:val="20"/>
                <w:szCs w:val="20"/>
              </w:rPr>
              <w:t>78.8% of non disadvantaged pupils attended</w:t>
            </w:r>
          </w:p>
          <w:p w14:paraId="3DD04A16" w14:textId="77777777" w:rsidR="00576E17" w:rsidRDefault="00576E17">
            <w:pPr>
              <w:rPr>
                <w:rFonts w:ascii="Roboto" w:eastAsia="Roboto" w:hAnsi="Roboto" w:cs="Roboto"/>
                <w:sz w:val="20"/>
                <w:szCs w:val="20"/>
              </w:rPr>
            </w:pPr>
          </w:p>
        </w:tc>
      </w:tr>
      <w:tr w:rsidR="00576E17" w14:paraId="20594E81" w14:textId="77777777">
        <w:tc>
          <w:tcPr>
            <w:tcW w:w="3195" w:type="dxa"/>
          </w:tcPr>
          <w:p w14:paraId="592A79C4" w14:textId="77777777" w:rsidR="00576E17" w:rsidRDefault="004573B6">
            <w:pPr>
              <w:jc w:val="both"/>
              <w:rPr>
                <w:rFonts w:ascii="Roboto" w:eastAsia="Roboto" w:hAnsi="Roboto" w:cs="Roboto"/>
                <w:b/>
                <w:sz w:val="20"/>
                <w:szCs w:val="20"/>
                <w:highlight w:val="darkMagenta"/>
              </w:rPr>
            </w:pPr>
            <w:r>
              <w:rPr>
                <w:rFonts w:ascii="Roboto" w:eastAsia="Roboto" w:hAnsi="Roboto" w:cs="Roboto"/>
                <w:b/>
                <w:sz w:val="20"/>
                <w:szCs w:val="20"/>
                <w:highlight w:val="red"/>
              </w:rPr>
              <w:t xml:space="preserve">To support pupils with social and emotional needs, as well as </w:t>
            </w:r>
            <w:r>
              <w:rPr>
                <w:rFonts w:ascii="Roboto" w:eastAsia="Roboto" w:hAnsi="Roboto" w:cs="Roboto"/>
                <w:b/>
                <w:sz w:val="20"/>
                <w:szCs w:val="20"/>
                <w:highlight w:val="darkMagenta"/>
              </w:rPr>
              <w:t>their families to break down barriers to learning – with the support of a Well-being mentor.</w:t>
            </w:r>
          </w:p>
          <w:p w14:paraId="4D8E492A" w14:textId="77777777" w:rsidR="00576E17" w:rsidRDefault="00576E17">
            <w:pPr>
              <w:jc w:val="both"/>
              <w:rPr>
                <w:rFonts w:ascii="Roboto" w:eastAsia="Roboto" w:hAnsi="Roboto" w:cs="Roboto"/>
                <w:b/>
                <w:sz w:val="20"/>
                <w:szCs w:val="20"/>
                <w:highlight w:val="red"/>
              </w:rPr>
            </w:pPr>
          </w:p>
          <w:p w14:paraId="6699BEDA" w14:textId="77777777" w:rsidR="00576E17" w:rsidRDefault="00576E17">
            <w:pPr>
              <w:jc w:val="both"/>
              <w:rPr>
                <w:rFonts w:ascii="Roboto" w:eastAsia="Roboto" w:hAnsi="Roboto" w:cs="Roboto"/>
                <w:b/>
                <w:sz w:val="20"/>
                <w:szCs w:val="20"/>
                <w:highlight w:val="red"/>
              </w:rPr>
            </w:pPr>
          </w:p>
        </w:tc>
        <w:tc>
          <w:tcPr>
            <w:tcW w:w="3870" w:type="dxa"/>
          </w:tcPr>
          <w:p w14:paraId="333B8EEF" w14:textId="77777777" w:rsidR="00576E17" w:rsidRDefault="004573B6">
            <w:pPr>
              <w:numPr>
                <w:ilvl w:val="0"/>
                <w:numId w:val="4"/>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b/>
                <w:color w:val="000000"/>
                <w:sz w:val="20"/>
                <w:szCs w:val="20"/>
              </w:rPr>
              <w:t xml:space="preserve">Well-being Mentors </w:t>
            </w:r>
            <w:r>
              <w:rPr>
                <w:rFonts w:ascii="Roboto" w:eastAsia="Roboto" w:hAnsi="Roboto" w:cs="Roboto"/>
                <w:color w:val="000000"/>
                <w:sz w:val="20"/>
                <w:szCs w:val="20"/>
              </w:rPr>
              <w:t>to continue to work with a case load of children with social and emotional needs as well as their families.</w:t>
            </w:r>
          </w:p>
          <w:p w14:paraId="0EE72338" w14:textId="77777777" w:rsidR="00576E17" w:rsidRDefault="004573B6">
            <w:pPr>
              <w:numPr>
                <w:ilvl w:val="0"/>
                <w:numId w:val="4"/>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To liaise with staff to</w:t>
            </w:r>
            <w:r>
              <w:rPr>
                <w:rFonts w:ascii="Roboto" w:eastAsia="Roboto" w:hAnsi="Roboto" w:cs="Roboto"/>
                <w:b/>
                <w:color w:val="000000"/>
                <w:sz w:val="20"/>
                <w:szCs w:val="20"/>
              </w:rPr>
              <w:t xml:space="preserve"> </w:t>
            </w:r>
            <w:r>
              <w:rPr>
                <w:rFonts w:ascii="Roboto" w:eastAsia="Roboto" w:hAnsi="Roboto" w:cs="Roboto"/>
                <w:color w:val="000000"/>
                <w:sz w:val="20"/>
                <w:szCs w:val="20"/>
              </w:rPr>
              <w:t>best support these pupils within the classroom.</w:t>
            </w:r>
          </w:p>
          <w:p w14:paraId="543EDE41" w14:textId="77777777" w:rsidR="00576E17" w:rsidRDefault="004573B6">
            <w:pPr>
              <w:numPr>
                <w:ilvl w:val="0"/>
                <w:numId w:val="4"/>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To liaise with HT PPG Champion and SENCO.</w:t>
            </w:r>
          </w:p>
          <w:p w14:paraId="0AE14553" w14:textId="77777777" w:rsidR="00576E17" w:rsidRDefault="004573B6">
            <w:pPr>
              <w:numPr>
                <w:ilvl w:val="0"/>
                <w:numId w:val="4"/>
              </w:numPr>
              <w:pBdr>
                <w:top w:val="nil"/>
                <w:left w:val="nil"/>
                <w:bottom w:val="nil"/>
                <w:right w:val="nil"/>
                <w:between w:val="nil"/>
              </w:pBdr>
              <w:spacing w:after="160" w:line="259" w:lineRule="auto"/>
              <w:jc w:val="both"/>
              <w:rPr>
                <w:rFonts w:ascii="Roboto" w:eastAsia="Roboto" w:hAnsi="Roboto" w:cs="Roboto"/>
                <w:b/>
                <w:color w:val="000000"/>
                <w:sz w:val="20"/>
                <w:szCs w:val="20"/>
              </w:rPr>
            </w:pPr>
            <w:r>
              <w:rPr>
                <w:rFonts w:ascii="Roboto" w:eastAsia="Roboto" w:hAnsi="Roboto" w:cs="Roboto"/>
                <w:color w:val="000000"/>
                <w:sz w:val="20"/>
                <w:szCs w:val="20"/>
              </w:rPr>
              <w:t>Nurture Budget to support work with children.</w:t>
            </w:r>
          </w:p>
        </w:tc>
        <w:tc>
          <w:tcPr>
            <w:tcW w:w="6885" w:type="dxa"/>
          </w:tcPr>
          <w:p w14:paraId="7F2D2F3B" w14:textId="77777777" w:rsidR="00576E17" w:rsidRDefault="004573B6">
            <w:pPr>
              <w:jc w:val="center"/>
              <w:rPr>
                <w:rFonts w:ascii="Roboto" w:eastAsia="Roboto" w:hAnsi="Roboto" w:cs="Roboto"/>
                <w:sz w:val="20"/>
                <w:szCs w:val="20"/>
              </w:rPr>
            </w:pPr>
            <w:r>
              <w:rPr>
                <w:rFonts w:ascii="Roboto" w:eastAsia="Roboto" w:hAnsi="Roboto" w:cs="Roboto"/>
                <w:sz w:val="20"/>
                <w:szCs w:val="20"/>
              </w:rPr>
              <w:t>£21000</w:t>
            </w:r>
          </w:p>
          <w:p w14:paraId="0379DF7A" w14:textId="77777777" w:rsidR="00576E17" w:rsidRDefault="00576E17">
            <w:pPr>
              <w:jc w:val="center"/>
              <w:rPr>
                <w:rFonts w:ascii="Roboto" w:eastAsia="Roboto" w:hAnsi="Roboto" w:cs="Roboto"/>
                <w:sz w:val="20"/>
                <w:szCs w:val="20"/>
              </w:rPr>
            </w:pPr>
          </w:p>
          <w:p w14:paraId="757EF44E"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2018-2019 </w:t>
            </w:r>
            <w:r>
              <w:rPr>
                <w:rFonts w:ascii="Roboto" w:eastAsia="Roboto" w:hAnsi="Roboto" w:cs="Roboto"/>
                <w:sz w:val="20"/>
                <w:szCs w:val="20"/>
              </w:rPr>
              <w:br/>
              <w:t>62.5% of pupils on a regular caseload for Pastoral team are PPG pupils.</w:t>
            </w:r>
          </w:p>
          <w:p w14:paraId="226F3BE4" w14:textId="77777777" w:rsidR="00576E17" w:rsidRDefault="00576E17">
            <w:pPr>
              <w:jc w:val="center"/>
              <w:rPr>
                <w:rFonts w:ascii="Roboto" w:eastAsia="Roboto" w:hAnsi="Roboto" w:cs="Roboto"/>
                <w:sz w:val="20"/>
                <w:szCs w:val="20"/>
              </w:rPr>
            </w:pPr>
          </w:p>
        </w:tc>
      </w:tr>
      <w:tr w:rsidR="00576E17" w14:paraId="1BE2E109" w14:textId="77777777">
        <w:tc>
          <w:tcPr>
            <w:tcW w:w="3195" w:type="dxa"/>
          </w:tcPr>
          <w:p w14:paraId="1D2578F1" w14:textId="77777777" w:rsidR="00576E17" w:rsidRDefault="004573B6">
            <w:pPr>
              <w:jc w:val="both"/>
              <w:rPr>
                <w:rFonts w:ascii="Roboto" w:eastAsia="Roboto" w:hAnsi="Roboto" w:cs="Roboto"/>
                <w:b/>
                <w:sz w:val="20"/>
                <w:szCs w:val="20"/>
              </w:rPr>
            </w:pPr>
            <w:r>
              <w:rPr>
                <w:rFonts w:ascii="Roboto" w:eastAsia="Roboto" w:hAnsi="Roboto" w:cs="Roboto"/>
                <w:b/>
                <w:sz w:val="20"/>
                <w:szCs w:val="20"/>
              </w:rPr>
              <w:t>To support reading by early intervention and support</w:t>
            </w:r>
          </w:p>
        </w:tc>
        <w:tc>
          <w:tcPr>
            <w:tcW w:w="3870" w:type="dxa"/>
          </w:tcPr>
          <w:p w14:paraId="419D735E" w14:textId="77777777" w:rsidR="00576E17" w:rsidRDefault="004573B6">
            <w:pPr>
              <w:numPr>
                <w:ilvl w:val="0"/>
                <w:numId w:val="2"/>
              </w:numPr>
              <w:pBdr>
                <w:top w:val="nil"/>
                <w:left w:val="nil"/>
                <w:bottom w:val="nil"/>
                <w:right w:val="nil"/>
                <w:between w:val="nil"/>
              </w:pBdr>
              <w:spacing w:after="160" w:line="259" w:lineRule="auto"/>
              <w:jc w:val="both"/>
              <w:rPr>
                <w:rFonts w:ascii="Roboto" w:eastAsia="Roboto" w:hAnsi="Roboto" w:cs="Roboto"/>
                <w:color w:val="000000"/>
                <w:sz w:val="20"/>
                <w:szCs w:val="20"/>
              </w:rPr>
            </w:pPr>
            <w:r>
              <w:rPr>
                <w:rFonts w:ascii="Roboto" w:eastAsia="Roboto" w:hAnsi="Roboto" w:cs="Roboto"/>
                <w:color w:val="000000"/>
                <w:sz w:val="20"/>
                <w:szCs w:val="20"/>
              </w:rPr>
              <w:t>Lexia Reading programme</w:t>
            </w:r>
          </w:p>
        </w:tc>
        <w:tc>
          <w:tcPr>
            <w:tcW w:w="6885" w:type="dxa"/>
          </w:tcPr>
          <w:p w14:paraId="505FB15E" w14:textId="77777777" w:rsidR="00576E17" w:rsidRDefault="004573B6">
            <w:pPr>
              <w:pBdr>
                <w:top w:val="nil"/>
                <w:left w:val="nil"/>
                <w:bottom w:val="nil"/>
                <w:right w:val="nil"/>
                <w:between w:val="nil"/>
              </w:pBdr>
              <w:spacing w:line="259" w:lineRule="auto"/>
              <w:ind w:left="720" w:hanging="720"/>
              <w:jc w:val="center"/>
              <w:rPr>
                <w:rFonts w:ascii="Roboto" w:eastAsia="Roboto" w:hAnsi="Roboto" w:cs="Roboto"/>
                <w:color w:val="000000"/>
                <w:sz w:val="20"/>
                <w:szCs w:val="20"/>
              </w:rPr>
            </w:pPr>
            <w:r>
              <w:rPr>
                <w:rFonts w:ascii="Roboto" w:eastAsia="Roboto" w:hAnsi="Roboto" w:cs="Roboto"/>
                <w:color w:val="000000"/>
                <w:sz w:val="20"/>
                <w:szCs w:val="20"/>
              </w:rPr>
              <w:t>£10000</w:t>
            </w:r>
          </w:p>
          <w:p w14:paraId="02244349" w14:textId="77777777" w:rsidR="00576E17" w:rsidRDefault="00576E17">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4435FCB8" w14:textId="77777777" w:rsidR="00576E17" w:rsidRDefault="004573B6">
            <w:pPr>
              <w:pBdr>
                <w:top w:val="nil"/>
                <w:left w:val="nil"/>
                <w:bottom w:val="nil"/>
                <w:right w:val="nil"/>
                <w:between w:val="nil"/>
              </w:pBdr>
              <w:spacing w:line="259" w:lineRule="auto"/>
              <w:ind w:left="720" w:hanging="720"/>
              <w:jc w:val="center"/>
              <w:rPr>
                <w:rFonts w:ascii="Roboto" w:eastAsia="Roboto" w:hAnsi="Roboto" w:cs="Roboto"/>
                <w:sz w:val="20"/>
                <w:szCs w:val="20"/>
              </w:rPr>
            </w:pPr>
            <w:r>
              <w:rPr>
                <w:rFonts w:ascii="Roboto" w:eastAsia="Roboto" w:hAnsi="Roboto" w:cs="Roboto"/>
                <w:sz w:val="20"/>
                <w:szCs w:val="20"/>
              </w:rPr>
              <w:t>22 year 3 pupils started the Lexia program early - 10 of whom were PPG to support with improving early reading.</w:t>
            </w:r>
          </w:p>
          <w:p w14:paraId="662CF756" w14:textId="77777777" w:rsidR="00576E17" w:rsidRDefault="00576E17">
            <w:pPr>
              <w:pBdr>
                <w:top w:val="nil"/>
                <w:left w:val="nil"/>
                <w:bottom w:val="nil"/>
                <w:right w:val="nil"/>
                <w:between w:val="nil"/>
              </w:pBdr>
              <w:spacing w:line="259" w:lineRule="auto"/>
              <w:rPr>
                <w:rFonts w:ascii="Roboto" w:eastAsia="Roboto" w:hAnsi="Roboto" w:cs="Roboto"/>
                <w:sz w:val="20"/>
                <w:szCs w:val="20"/>
              </w:rPr>
            </w:pPr>
          </w:p>
          <w:p w14:paraId="66197C93" w14:textId="77777777" w:rsidR="00576E17" w:rsidRDefault="004573B6">
            <w:pPr>
              <w:pBdr>
                <w:top w:val="nil"/>
                <w:left w:val="nil"/>
                <w:bottom w:val="nil"/>
                <w:right w:val="nil"/>
                <w:between w:val="nil"/>
              </w:pBdr>
              <w:spacing w:line="259" w:lineRule="auto"/>
              <w:ind w:left="720" w:hanging="720"/>
              <w:jc w:val="center"/>
              <w:rPr>
                <w:rFonts w:ascii="Roboto" w:eastAsia="Roboto" w:hAnsi="Roboto" w:cs="Roboto"/>
                <w:sz w:val="20"/>
                <w:szCs w:val="20"/>
              </w:rPr>
            </w:pPr>
            <w:proofErr w:type="gramStart"/>
            <w:r>
              <w:rPr>
                <w:rFonts w:ascii="Roboto" w:eastAsia="Roboto" w:hAnsi="Roboto" w:cs="Roboto"/>
                <w:sz w:val="20"/>
                <w:szCs w:val="20"/>
              </w:rPr>
              <w:t>All  year</w:t>
            </w:r>
            <w:proofErr w:type="gramEnd"/>
            <w:r>
              <w:rPr>
                <w:rFonts w:ascii="Roboto" w:eastAsia="Roboto" w:hAnsi="Roboto" w:cs="Roboto"/>
                <w:sz w:val="20"/>
                <w:szCs w:val="20"/>
              </w:rPr>
              <w:t xml:space="preserve"> 5 and 6 children used Lexia. </w:t>
            </w:r>
          </w:p>
          <w:p w14:paraId="7ACD078A" w14:textId="77777777" w:rsidR="00576E17" w:rsidRDefault="00576E17">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26A727CE" w14:textId="77777777" w:rsidR="00576E17" w:rsidRDefault="004573B6">
            <w:pPr>
              <w:pBdr>
                <w:top w:val="nil"/>
                <w:left w:val="nil"/>
                <w:bottom w:val="nil"/>
                <w:right w:val="nil"/>
                <w:between w:val="nil"/>
              </w:pBdr>
              <w:spacing w:line="259" w:lineRule="auto"/>
              <w:ind w:left="720" w:hanging="720"/>
              <w:jc w:val="center"/>
              <w:rPr>
                <w:rFonts w:ascii="Roboto" w:eastAsia="Roboto" w:hAnsi="Roboto" w:cs="Roboto"/>
                <w:sz w:val="20"/>
                <w:szCs w:val="20"/>
              </w:rPr>
            </w:pPr>
            <w:r>
              <w:rPr>
                <w:rFonts w:ascii="Roboto" w:eastAsia="Roboto" w:hAnsi="Roboto" w:cs="Roboto"/>
                <w:sz w:val="20"/>
                <w:szCs w:val="20"/>
              </w:rPr>
              <w:t>Fluency specific lessons taught as part of the Lyon’s Hall Essex Reading Project attended by the Engli</w:t>
            </w:r>
            <w:r>
              <w:rPr>
                <w:rFonts w:ascii="Roboto" w:eastAsia="Roboto" w:hAnsi="Roboto" w:cs="Roboto"/>
                <w:sz w:val="20"/>
                <w:szCs w:val="20"/>
              </w:rPr>
              <w:t>sh Lead.</w:t>
            </w:r>
          </w:p>
          <w:p w14:paraId="75AEC840" w14:textId="77777777" w:rsidR="00576E17" w:rsidRDefault="00576E17">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4D4524DA" w14:textId="77777777" w:rsidR="00576E17" w:rsidRDefault="004573B6">
            <w:pPr>
              <w:pBdr>
                <w:top w:val="nil"/>
                <w:left w:val="nil"/>
                <w:bottom w:val="nil"/>
                <w:right w:val="nil"/>
                <w:between w:val="nil"/>
              </w:pBdr>
              <w:spacing w:line="259" w:lineRule="auto"/>
              <w:ind w:left="720" w:hanging="720"/>
              <w:jc w:val="center"/>
              <w:rPr>
                <w:rFonts w:ascii="Roboto" w:eastAsia="Roboto" w:hAnsi="Roboto" w:cs="Roboto"/>
                <w:sz w:val="20"/>
                <w:szCs w:val="20"/>
              </w:rPr>
            </w:pPr>
            <w:r>
              <w:rPr>
                <w:rFonts w:ascii="Roboto" w:eastAsia="Roboto" w:hAnsi="Roboto" w:cs="Roboto"/>
                <w:sz w:val="20"/>
                <w:szCs w:val="20"/>
              </w:rPr>
              <w:t>Strategies such as echo and choral reading as well as pre reading are used to support reading fluency. This has improved pupil engagement when answering questions.</w:t>
            </w:r>
          </w:p>
          <w:p w14:paraId="70A3A4B8" w14:textId="77777777" w:rsidR="00576E17" w:rsidRDefault="00576E17">
            <w:pPr>
              <w:pBdr>
                <w:top w:val="nil"/>
                <w:left w:val="nil"/>
                <w:bottom w:val="nil"/>
                <w:right w:val="nil"/>
                <w:between w:val="nil"/>
              </w:pBdr>
              <w:spacing w:line="259" w:lineRule="auto"/>
              <w:ind w:left="720" w:hanging="720"/>
              <w:jc w:val="center"/>
              <w:rPr>
                <w:rFonts w:ascii="Roboto" w:eastAsia="Roboto" w:hAnsi="Roboto" w:cs="Roboto"/>
                <w:sz w:val="20"/>
                <w:szCs w:val="20"/>
              </w:rPr>
            </w:pPr>
          </w:p>
          <w:p w14:paraId="50F32BC4" w14:textId="77777777" w:rsidR="00576E17" w:rsidRDefault="00576E17">
            <w:pPr>
              <w:tabs>
                <w:tab w:val="left" w:pos="1674"/>
              </w:tabs>
              <w:rPr>
                <w:rFonts w:ascii="Roboto" w:eastAsia="Roboto" w:hAnsi="Roboto" w:cs="Roboto"/>
                <w:sz w:val="20"/>
                <w:szCs w:val="20"/>
              </w:rPr>
            </w:pPr>
          </w:p>
        </w:tc>
      </w:tr>
      <w:tr w:rsidR="00576E17" w14:paraId="43C6F2D2" w14:textId="77777777">
        <w:tc>
          <w:tcPr>
            <w:tcW w:w="3195" w:type="dxa"/>
          </w:tcPr>
          <w:p w14:paraId="69DFE026" w14:textId="77777777" w:rsidR="00576E17" w:rsidRDefault="004573B6">
            <w:pPr>
              <w:jc w:val="both"/>
              <w:rPr>
                <w:rFonts w:ascii="Roboto" w:eastAsia="Roboto" w:hAnsi="Roboto" w:cs="Roboto"/>
                <w:b/>
                <w:sz w:val="20"/>
                <w:szCs w:val="20"/>
              </w:rPr>
            </w:pPr>
            <w:r>
              <w:rPr>
                <w:rFonts w:ascii="Roboto" w:eastAsia="Roboto" w:hAnsi="Roboto" w:cs="Roboto"/>
                <w:b/>
                <w:sz w:val="20"/>
                <w:szCs w:val="20"/>
              </w:rPr>
              <w:lastRenderedPageBreak/>
              <w:t xml:space="preserve">To motivate and encourage pupils to read good quality children’s books.  </w:t>
            </w:r>
          </w:p>
        </w:tc>
        <w:tc>
          <w:tcPr>
            <w:tcW w:w="3870" w:type="dxa"/>
          </w:tcPr>
          <w:p w14:paraId="4CA6EF64" w14:textId="77777777" w:rsidR="00576E17" w:rsidRDefault="004573B6">
            <w:pPr>
              <w:numPr>
                <w:ilvl w:val="0"/>
                <w:numId w:val="2"/>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 xml:space="preserve">To invest in high quality children’s books for whole class reading.   </w:t>
            </w:r>
          </w:p>
          <w:p w14:paraId="3B3AA426" w14:textId="77777777" w:rsidR="00576E17" w:rsidRDefault="004573B6">
            <w:pPr>
              <w:numPr>
                <w:ilvl w:val="0"/>
                <w:numId w:val="2"/>
              </w:numPr>
              <w:pBdr>
                <w:top w:val="nil"/>
                <w:left w:val="nil"/>
                <w:bottom w:val="nil"/>
                <w:right w:val="nil"/>
                <w:between w:val="nil"/>
              </w:pBdr>
              <w:spacing w:after="160" w:line="259" w:lineRule="auto"/>
              <w:jc w:val="both"/>
              <w:rPr>
                <w:rFonts w:ascii="Roboto" w:eastAsia="Roboto" w:hAnsi="Roboto" w:cs="Roboto"/>
                <w:color w:val="000000"/>
                <w:sz w:val="20"/>
                <w:szCs w:val="20"/>
              </w:rPr>
            </w:pPr>
            <w:r>
              <w:rPr>
                <w:rFonts w:ascii="Roboto" w:eastAsia="Roboto" w:hAnsi="Roboto" w:cs="Roboto"/>
                <w:color w:val="000000"/>
                <w:sz w:val="20"/>
                <w:szCs w:val="20"/>
              </w:rPr>
              <w:t xml:space="preserve">To invest in non-fiction books to meet changes in the school foundation curriculum.  </w:t>
            </w:r>
          </w:p>
        </w:tc>
        <w:tc>
          <w:tcPr>
            <w:tcW w:w="6885" w:type="dxa"/>
          </w:tcPr>
          <w:p w14:paraId="53B810F5"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color w:val="000000"/>
                <w:sz w:val="20"/>
                <w:szCs w:val="20"/>
              </w:rPr>
            </w:pPr>
            <w:r>
              <w:rPr>
                <w:rFonts w:ascii="Roboto" w:eastAsia="Roboto" w:hAnsi="Roboto" w:cs="Roboto"/>
                <w:color w:val="000000"/>
                <w:sz w:val="20"/>
                <w:szCs w:val="20"/>
              </w:rPr>
              <w:t>£500</w:t>
            </w:r>
          </w:p>
          <w:p w14:paraId="576F67F6"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30 copies of each class text have been purchased for each year group for each half term.</w:t>
            </w:r>
          </w:p>
          <w:p w14:paraId="67F423DA"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Three book fairs held during the 18-19 academic year</w:t>
            </w:r>
          </w:p>
          <w:p w14:paraId="1C105A15"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‘Book Week’ focus centred around ‘Alice’s Adventures in Wonderland’ to coincide with World Book Day.</w:t>
            </w:r>
          </w:p>
          <w:p w14:paraId="3A5CA315"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Old book stoc</w:t>
            </w:r>
            <w:r>
              <w:rPr>
                <w:rFonts w:ascii="Roboto" w:eastAsia="Roboto" w:hAnsi="Roboto" w:cs="Roboto"/>
                <w:sz w:val="20"/>
                <w:szCs w:val="20"/>
              </w:rPr>
              <w:t>k given to pupils for free.</w:t>
            </w:r>
          </w:p>
          <w:p w14:paraId="0EE93319"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Books given as gifts at the end of the Autumn term.</w:t>
            </w:r>
          </w:p>
          <w:p w14:paraId="235A1116"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New books purchased for class libraries.</w:t>
            </w:r>
          </w:p>
          <w:p w14:paraId="514E4C03" w14:textId="77777777" w:rsidR="00576E17" w:rsidRDefault="004573B6">
            <w:pPr>
              <w:pBdr>
                <w:top w:val="nil"/>
                <w:left w:val="nil"/>
                <w:bottom w:val="nil"/>
                <w:right w:val="nil"/>
                <w:between w:val="nil"/>
              </w:pBdr>
              <w:spacing w:after="160" w:line="259" w:lineRule="auto"/>
              <w:ind w:left="720" w:hanging="720"/>
              <w:jc w:val="center"/>
              <w:rPr>
                <w:rFonts w:ascii="Roboto" w:eastAsia="Roboto" w:hAnsi="Roboto" w:cs="Roboto"/>
                <w:sz w:val="20"/>
                <w:szCs w:val="20"/>
              </w:rPr>
            </w:pPr>
            <w:r>
              <w:rPr>
                <w:rFonts w:ascii="Roboto" w:eastAsia="Roboto" w:hAnsi="Roboto" w:cs="Roboto"/>
                <w:sz w:val="20"/>
                <w:szCs w:val="20"/>
              </w:rPr>
              <w:t>Pupil perceptions show an enthusiasm for reading and enjoyment in the books selected.</w:t>
            </w:r>
          </w:p>
        </w:tc>
      </w:tr>
      <w:tr w:rsidR="00576E17" w14:paraId="3FA12891" w14:textId="77777777">
        <w:tc>
          <w:tcPr>
            <w:tcW w:w="3195" w:type="dxa"/>
          </w:tcPr>
          <w:p w14:paraId="425E3310" w14:textId="77777777" w:rsidR="00576E17" w:rsidRDefault="004573B6">
            <w:pPr>
              <w:jc w:val="both"/>
              <w:rPr>
                <w:rFonts w:ascii="Roboto" w:eastAsia="Roboto" w:hAnsi="Roboto" w:cs="Roboto"/>
                <w:b/>
                <w:sz w:val="20"/>
                <w:szCs w:val="20"/>
              </w:rPr>
            </w:pPr>
            <w:r>
              <w:rPr>
                <w:rFonts w:ascii="Roboto" w:eastAsia="Roboto" w:hAnsi="Roboto" w:cs="Roboto"/>
                <w:b/>
                <w:sz w:val="20"/>
                <w:szCs w:val="20"/>
                <w:highlight w:val="magenta"/>
              </w:rPr>
              <w:t xml:space="preserve">To further support children to engage in active </w:t>
            </w:r>
            <w:r>
              <w:rPr>
                <w:rFonts w:ascii="Roboto" w:eastAsia="Roboto" w:hAnsi="Roboto" w:cs="Roboto"/>
                <w:b/>
                <w:sz w:val="20"/>
                <w:szCs w:val="20"/>
                <w:highlight w:val="magenta"/>
              </w:rPr>
              <w:t>play on the playground at playtime and lunchtime.</w:t>
            </w:r>
          </w:p>
        </w:tc>
        <w:tc>
          <w:tcPr>
            <w:tcW w:w="3870" w:type="dxa"/>
          </w:tcPr>
          <w:p w14:paraId="32D9BF4F" w14:textId="77777777" w:rsidR="00576E17" w:rsidRDefault="004573B6">
            <w:pPr>
              <w:numPr>
                <w:ilvl w:val="0"/>
                <w:numId w:val="5"/>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Further play equipment to be purchased/replaced and allocated.</w:t>
            </w:r>
          </w:p>
          <w:p w14:paraId="668D1303" w14:textId="77777777" w:rsidR="00576E17" w:rsidRDefault="004573B6">
            <w:pPr>
              <w:numPr>
                <w:ilvl w:val="0"/>
                <w:numId w:val="5"/>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Assemblies linked to the use of play equipment.</w:t>
            </w:r>
          </w:p>
          <w:p w14:paraId="4D1F47B6" w14:textId="77777777" w:rsidR="00576E17" w:rsidRDefault="004573B6">
            <w:pPr>
              <w:numPr>
                <w:ilvl w:val="0"/>
                <w:numId w:val="5"/>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lastRenderedPageBreak/>
              <w:t>PSHE session (Year 3) – learning to play with playground equipment</w:t>
            </w:r>
          </w:p>
          <w:p w14:paraId="440EE0FE" w14:textId="77777777" w:rsidR="00576E17" w:rsidRDefault="004573B6">
            <w:pPr>
              <w:numPr>
                <w:ilvl w:val="0"/>
                <w:numId w:val="5"/>
              </w:numPr>
              <w:pBdr>
                <w:top w:val="nil"/>
                <w:left w:val="nil"/>
                <w:bottom w:val="nil"/>
                <w:right w:val="nil"/>
                <w:between w:val="nil"/>
              </w:pBdr>
              <w:spacing w:line="259" w:lineRule="auto"/>
              <w:jc w:val="both"/>
              <w:rPr>
                <w:rFonts w:ascii="Roboto" w:eastAsia="Roboto" w:hAnsi="Roboto" w:cs="Roboto"/>
                <w:b/>
                <w:color w:val="000000"/>
                <w:sz w:val="20"/>
                <w:szCs w:val="20"/>
              </w:rPr>
            </w:pPr>
            <w:r>
              <w:rPr>
                <w:rFonts w:ascii="Roboto" w:eastAsia="Roboto" w:hAnsi="Roboto" w:cs="Roboto"/>
                <w:color w:val="000000"/>
                <w:sz w:val="20"/>
                <w:szCs w:val="20"/>
              </w:rPr>
              <w:t xml:space="preserve">Regular monitoring </w:t>
            </w:r>
          </w:p>
          <w:p w14:paraId="09DA3BE1" w14:textId="77777777" w:rsidR="00576E17" w:rsidRDefault="004573B6">
            <w:pPr>
              <w:numPr>
                <w:ilvl w:val="0"/>
                <w:numId w:val="5"/>
              </w:numPr>
              <w:pBdr>
                <w:top w:val="nil"/>
                <w:left w:val="nil"/>
                <w:bottom w:val="nil"/>
                <w:right w:val="nil"/>
                <w:between w:val="nil"/>
              </w:pBdr>
              <w:spacing w:after="160" w:line="259" w:lineRule="auto"/>
              <w:jc w:val="both"/>
              <w:rPr>
                <w:rFonts w:ascii="Roboto" w:eastAsia="Roboto" w:hAnsi="Roboto" w:cs="Roboto"/>
                <w:b/>
                <w:color w:val="000000"/>
                <w:sz w:val="20"/>
                <w:szCs w:val="20"/>
              </w:rPr>
            </w:pPr>
            <w:r>
              <w:rPr>
                <w:rFonts w:ascii="Roboto" w:eastAsia="Roboto" w:hAnsi="Roboto" w:cs="Roboto"/>
                <w:color w:val="000000"/>
                <w:sz w:val="20"/>
                <w:szCs w:val="20"/>
              </w:rPr>
              <w:t>Adults engaged in play and groups to support PPG pupils</w:t>
            </w:r>
          </w:p>
        </w:tc>
        <w:tc>
          <w:tcPr>
            <w:tcW w:w="6885" w:type="dxa"/>
          </w:tcPr>
          <w:p w14:paraId="1437E4C8" w14:textId="77777777" w:rsidR="00576E17" w:rsidRDefault="004573B6">
            <w:pPr>
              <w:jc w:val="center"/>
              <w:rPr>
                <w:rFonts w:ascii="Roboto" w:eastAsia="Roboto" w:hAnsi="Roboto" w:cs="Roboto"/>
                <w:sz w:val="20"/>
                <w:szCs w:val="20"/>
              </w:rPr>
            </w:pPr>
            <w:r>
              <w:rPr>
                <w:rFonts w:ascii="Roboto" w:eastAsia="Roboto" w:hAnsi="Roboto" w:cs="Roboto"/>
                <w:sz w:val="20"/>
                <w:szCs w:val="20"/>
              </w:rPr>
              <w:lastRenderedPageBreak/>
              <w:t>£5000</w:t>
            </w:r>
          </w:p>
          <w:p w14:paraId="3F508F6B" w14:textId="77777777" w:rsidR="00576E17" w:rsidRDefault="00576E17">
            <w:pPr>
              <w:jc w:val="center"/>
              <w:rPr>
                <w:rFonts w:ascii="Roboto" w:eastAsia="Roboto" w:hAnsi="Roboto" w:cs="Roboto"/>
                <w:sz w:val="20"/>
                <w:szCs w:val="20"/>
              </w:rPr>
            </w:pPr>
          </w:p>
          <w:p w14:paraId="109ACFA5" w14:textId="77777777" w:rsidR="00576E17" w:rsidRDefault="004573B6">
            <w:pPr>
              <w:jc w:val="center"/>
              <w:rPr>
                <w:rFonts w:ascii="Roboto" w:eastAsia="Roboto" w:hAnsi="Roboto" w:cs="Roboto"/>
                <w:sz w:val="20"/>
                <w:szCs w:val="20"/>
              </w:rPr>
            </w:pPr>
            <w:r>
              <w:rPr>
                <w:rFonts w:ascii="Roboto" w:eastAsia="Roboto" w:hAnsi="Roboto" w:cs="Roboto"/>
                <w:sz w:val="20"/>
                <w:szCs w:val="20"/>
              </w:rPr>
              <w:t>Sports coach and class teachers worked with Year 3 at the start of the year to deliver PSHE sessions on ho</w:t>
            </w:r>
            <w:r>
              <w:rPr>
                <w:rFonts w:ascii="Roboto" w:eastAsia="Roboto" w:hAnsi="Roboto" w:cs="Roboto"/>
                <w:sz w:val="20"/>
                <w:szCs w:val="20"/>
              </w:rPr>
              <w:t xml:space="preserve">w to play with play equipment.  </w:t>
            </w:r>
          </w:p>
          <w:p w14:paraId="1E1CA344" w14:textId="77777777" w:rsidR="00576E17" w:rsidRDefault="00576E17">
            <w:pPr>
              <w:jc w:val="center"/>
              <w:rPr>
                <w:rFonts w:ascii="Roboto" w:eastAsia="Roboto" w:hAnsi="Roboto" w:cs="Roboto"/>
                <w:sz w:val="20"/>
                <w:szCs w:val="20"/>
              </w:rPr>
            </w:pPr>
          </w:p>
          <w:p w14:paraId="4BB035A1" w14:textId="77777777" w:rsidR="00576E17" w:rsidRDefault="004573B6">
            <w:pPr>
              <w:jc w:val="center"/>
              <w:rPr>
                <w:rFonts w:ascii="Roboto" w:eastAsia="Roboto" w:hAnsi="Roboto" w:cs="Roboto"/>
                <w:sz w:val="20"/>
                <w:szCs w:val="20"/>
              </w:rPr>
            </w:pPr>
            <w:r>
              <w:rPr>
                <w:rFonts w:ascii="Roboto" w:eastAsia="Roboto" w:hAnsi="Roboto" w:cs="Roboto"/>
                <w:sz w:val="20"/>
                <w:szCs w:val="20"/>
              </w:rPr>
              <w:lastRenderedPageBreak/>
              <w:t xml:space="preserve">Adults supporting pupils in play – monitoring carried out.  </w:t>
            </w:r>
          </w:p>
          <w:p w14:paraId="420637BB" w14:textId="77777777" w:rsidR="00576E17" w:rsidRDefault="00576E17">
            <w:pPr>
              <w:jc w:val="center"/>
              <w:rPr>
                <w:rFonts w:ascii="Roboto" w:eastAsia="Roboto" w:hAnsi="Roboto" w:cs="Roboto"/>
                <w:sz w:val="20"/>
                <w:szCs w:val="20"/>
              </w:rPr>
            </w:pPr>
          </w:p>
          <w:p w14:paraId="0394DD66" w14:textId="77777777" w:rsidR="00576E17" w:rsidRDefault="004573B6">
            <w:pPr>
              <w:jc w:val="center"/>
              <w:rPr>
                <w:rFonts w:ascii="Roboto" w:eastAsia="Roboto" w:hAnsi="Roboto" w:cs="Roboto"/>
                <w:sz w:val="20"/>
                <w:szCs w:val="20"/>
              </w:rPr>
            </w:pPr>
            <w:r>
              <w:rPr>
                <w:rFonts w:ascii="Roboto" w:eastAsia="Roboto" w:hAnsi="Roboto" w:cs="Roboto"/>
                <w:sz w:val="20"/>
                <w:szCs w:val="20"/>
              </w:rPr>
              <w:t>Sports coach led football and other sports during lunchtimes to reduce incidents of poor behaviour.</w:t>
            </w:r>
          </w:p>
          <w:p w14:paraId="00FE4B14" w14:textId="77777777" w:rsidR="00576E17" w:rsidRDefault="00576E17">
            <w:pPr>
              <w:jc w:val="center"/>
              <w:rPr>
                <w:rFonts w:ascii="Roboto" w:eastAsia="Roboto" w:hAnsi="Roboto" w:cs="Roboto"/>
                <w:sz w:val="20"/>
                <w:szCs w:val="20"/>
              </w:rPr>
            </w:pPr>
          </w:p>
          <w:p w14:paraId="3692FA82" w14:textId="77777777" w:rsidR="00576E17" w:rsidRDefault="00576E17">
            <w:pPr>
              <w:jc w:val="center"/>
              <w:rPr>
                <w:rFonts w:ascii="Roboto" w:eastAsia="Roboto" w:hAnsi="Roboto" w:cs="Roboto"/>
                <w:sz w:val="20"/>
                <w:szCs w:val="20"/>
              </w:rPr>
            </w:pPr>
          </w:p>
        </w:tc>
      </w:tr>
      <w:tr w:rsidR="00576E17" w14:paraId="0F2CD08E" w14:textId="77777777">
        <w:tc>
          <w:tcPr>
            <w:tcW w:w="3195" w:type="dxa"/>
          </w:tcPr>
          <w:p w14:paraId="249E11BA" w14:textId="77777777" w:rsidR="00576E17" w:rsidRDefault="004573B6">
            <w:pPr>
              <w:jc w:val="both"/>
              <w:rPr>
                <w:rFonts w:ascii="Roboto" w:eastAsia="Roboto" w:hAnsi="Roboto" w:cs="Roboto"/>
                <w:b/>
                <w:sz w:val="20"/>
                <w:szCs w:val="20"/>
                <w:highlight w:val="magenta"/>
              </w:rPr>
            </w:pPr>
            <w:r>
              <w:rPr>
                <w:rFonts w:ascii="Roboto" w:eastAsia="Roboto" w:hAnsi="Roboto" w:cs="Roboto"/>
                <w:b/>
                <w:sz w:val="20"/>
                <w:szCs w:val="20"/>
                <w:highlight w:val="magenta"/>
              </w:rPr>
              <w:lastRenderedPageBreak/>
              <w:t xml:space="preserve">To develop learning behaviours of most vulnerable PPG children who need additional support. </w:t>
            </w:r>
          </w:p>
        </w:tc>
        <w:tc>
          <w:tcPr>
            <w:tcW w:w="3870" w:type="dxa"/>
          </w:tcPr>
          <w:p w14:paraId="5F1AD83F" w14:textId="77777777" w:rsidR="00576E17" w:rsidRDefault="004573B6">
            <w:pPr>
              <w:numPr>
                <w:ilvl w:val="0"/>
                <w:numId w:val="5"/>
              </w:numPr>
              <w:pBdr>
                <w:top w:val="nil"/>
                <w:left w:val="nil"/>
                <w:bottom w:val="nil"/>
                <w:right w:val="nil"/>
                <w:between w:val="nil"/>
              </w:pBdr>
              <w:spacing w:after="160" w:line="259" w:lineRule="auto"/>
              <w:jc w:val="both"/>
              <w:rPr>
                <w:rFonts w:ascii="Roboto" w:eastAsia="Roboto" w:hAnsi="Roboto" w:cs="Roboto"/>
                <w:color w:val="000000"/>
                <w:sz w:val="20"/>
                <w:szCs w:val="20"/>
              </w:rPr>
            </w:pPr>
            <w:r>
              <w:rPr>
                <w:rFonts w:ascii="Roboto" w:eastAsia="Roboto" w:hAnsi="Roboto" w:cs="Roboto"/>
                <w:color w:val="000000"/>
                <w:sz w:val="20"/>
                <w:szCs w:val="20"/>
              </w:rPr>
              <w:t>To provide additional classroom support for most v</w:t>
            </w:r>
            <w:r>
              <w:rPr>
                <w:rFonts w:ascii="Roboto" w:eastAsia="Roboto" w:hAnsi="Roboto" w:cs="Roboto"/>
                <w:sz w:val="20"/>
                <w:szCs w:val="20"/>
              </w:rPr>
              <w:t>ul</w:t>
            </w:r>
            <w:r>
              <w:rPr>
                <w:rFonts w:ascii="Roboto" w:eastAsia="Roboto" w:hAnsi="Roboto" w:cs="Roboto"/>
                <w:color w:val="000000"/>
                <w:sz w:val="20"/>
                <w:szCs w:val="20"/>
              </w:rPr>
              <w:t xml:space="preserve">nerable PPG children.  </w:t>
            </w:r>
          </w:p>
          <w:p w14:paraId="23E6D443" w14:textId="77777777" w:rsidR="00576E17" w:rsidRDefault="004573B6">
            <w:pPr>
              <w:numPr>
                <w:ilvl w:val="0"/>
                <w:numId w:val="5"/>
              </w:numPr>
              <w:pBdr>
                <w:top w:val="nil"/>
                <w:left w:val="nil"/>
                <w:bottom w:val="nil"/>
                <w:right w:val="nil"/>
                <w:between w:val="nil"/>
              </w:pBdr>
              <w:spacing w:after="160" w:line="259" w:lineRule="auto"/>
              <w:jc w:val="both"/>
              <w:rPr>
                <w:rFonts w:ascii="Roboto" w:eastAsia="Roboto" w:hAnsi="Roboto" w:cs="Roboto"/>
                <w:sz w:val="20"/>
                <w:szCs w:val="20"/>
              </w:rPr>
            </w:pPr>
            <w:r>
              <w:rPr>
                <w:rFonts w:ascii="Roboto" w:eastAsia="Roboto" w:hAnsi="Roboto" w:cs="Roboto"/>
                <w:sz w:val="20"/>
                <w:szCs w:val="20"/>
              </w:rPr>
              <w:t>Sensory resources</w:t>
            </w:r>
            <w:r>
              <w:rPr>
                <w:rFonts w:ascii="Roboto" w:eastAsia="Roboto" w:hAnsi="Roboto" w:cs="Roboto"/>
                <w:sz w:val="20"/>
                <w:szCs w:val="20"/>
              </w:rPr>
              <w:br/>
              <w:t>Adult support in a classroom base.</w:t>
            </w:r>
          </w:p>
        </w:tc>
        <w:tc>
          <w:tcPr>
            <w:tcW w:w="6885" w:type="dxa"/>
          </w:tcPr>
          <w:p w14:paraId="6969CCFA" w14:textId="77777777" w:rsidR="00576E17" w:rsidRDefault="004573B6">
            <w:pPr>
              <w:jc w:val="center"/>
              <w:rPr>
                <w:rFonts w:ascii="Roboto" w:eastAsia="Roboto" w:hAnsi="Roboto" w:cs="Roboto"/>
                <w:sz w:val="20"/>
                <w:szCs w:val="20"/>
              </w:rPr>
            </w:pPr>
            <w:r>
              <w:rPr>
                <w:rFonts w:ascii="Roboto" w:eastAsia="Roboto" w:hAnsi="Roboto" w:cs="Roboto"/>
                <w:sz w:val="20"/>
                <w:szCs w:val="20"/>
              </w:rPr>
              <w:t>£25000</w:t>
            </w:r>
          </w:p>
          <w:p w14:paraId="1AE98D55" w14:textId="77777777" w:rsidR="00576E17" w:rsidRDefault="00576E17">
            <w:pPr>
              <w:jc w:val="center"/>
              <w:rPr>
                <w:rFonts w:ascii="Roboto" w:eastAsia="Roboto" w:hAnsi="Roboto" w:cs="Roboto"/>
                <w:sz w:val="20"/>
                <w:szCs w:val="20"/>
              </w:rPr>
            </w:pPr>
          </w:p>
          <w:p w14:paraId="0CDFA8AF" w14:textId="77777777" w:rsidR="00576E17" w:rsidRDefault="004573B6">
            <w:pPr>
              <w:jc w:val="center"/>
              <w:rPr>
                <w:rFonts w:ascii="Roboto" w:eastAsia="Roboto" w:hAnsi="Roboto" w:cs="Roboto"/>
                <w:sz w:val="20"/>
                <w:szCs w:val="20"/>
              </w:rPr>
            </w:pPr>
            <w:r>
              <w:rPr>
                <w:rFonts w:ascii="Roboto" w:eastAsia="Roboto" w:hAnsi="Roboto" w:cs="Roboto"/>
                <w:sz w:val="20"/>
                <w:szCs w:val="20"/>
              </w:rPr>
              <w:t>New ‘Bloom’ room used to s</w:t>
            </w:r>
            <w:r>
              <w:rPr>
                <w:rFonts w:ascii="Roboto" w:eastAsia="Roboto" w:hAnsi="Roboto" w:cs="Roboto"/>
                <w:sz w:val="20"/>
                <w:szCs w:val="20"/>
              </w:rPr>
              <w:t xml:space="preserve">upport pupils who need additional support. </w:t>
            </w:r>
          </w:p>
          <w:p w14:paraId="7B56FAE4" w14:textId="77777777" w:rsidR="00576E17" w:rsidRDefault="00576E17">
            <w:pPr>
              <w:jc w:val="center"/>
              <w:rPr>
                <w:rFonts w:ascii="Roboto" w:eastAsia="Roboto" w:hAnsi="Roboto" w:cs="Roboto"/>
                <w:sz w:val="20"/>
                <w:szCs w:val="20"/>
              </w:rPr>
            </w:pPr>
          </w:p>
          <w:p w14:paraId="52E3FB4E"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Resources purchased to develop learning behaviours and support emotional wellbeing. </w:t>
            </w:r>
          </w:p>
        </w:tc>
      </w:tr>
      <w:tr w:rsidR="00576E17" w14:paraId="30418239" w14:textId="77777777">
        <w:tc>
          <w:tcPr>
            <w:tcW w:w="3195" w:type="dxa"/>
          </w:tcPr>
          <w:p w14:paraId="45499CAB" w14:textId="77777777" w:rsidR="00576E17" w:rsidRDefault="004573B6">
            <w:pPr>
              <w:jc w:val="both"/>
              <w:rPr>
                <w:rFonts w:ascii="Roboto" w:eastAsia="Roboto" w:hAnsi="Roboto" w:cs="Roboto"/>
                <w:b/>
                <w:sz w:val="20"/>
                <w:szCs w:val="20"/>
              </w:rPr>
            </w:pPr>
            <w:r>
              <w:rPr>
                <w:rFonts w:ascii="Roboto" w:eastAsia="Roboto" w:hAnsi="Roboto" w:cs="Roboto"/>
                <w:b/>
                <w:sz w:val="20"/>
                <w:szCs w:val="20"/>
              </w:rPr>
              <w:t>To develop the curriculum beyond English and Maths.</w:t>
            </w:r>
          </w:p>
        </w:tc>
        <w:tc>
          <w:tcPr>
            <w:tcW w:w="3870" w:type="dxa"/>
          </w:tcPr>
          <w:p w14:paraId="340C3818" w14:textId="77777777" w:rsidR="00576E17" w:rsidRDefault="004573B6">
            <w:pPr>
              <w:numPr>
                <w:ilvl w:val="0"/>
                <w:numId w:val="5"/>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 xml:space="preserve">To remodel the foundation curriculum to meet the needs of pupils at MJS.  </w:t>
            </w:r>
          </w:p>
          <w:p w14:paraId="53D0C0BE" w14:textId="77777777" w:rsidR="00576E17" w:rsidRDefault="004573B6">
            <w:pPr>
              <w:numPr>
                <w:ilvl w:val="0"/>
                <w:numId w:val="5"/>
              </w:numPr>
              <w:pBdr>
                <w:top w:val="nil"/>
                <w:left w:val="nil"/>
                <w:bottom w:val="nil"/>
                <w:right w:val="nil"/>
                <w:between w:val="nil"/>
              </w:pBdr>
              <w:spacing w:line="259" w:lineRule="auto"/>
              <w:jc w:val="both"/>
              <w:rPr>
                <w:rFonts w:ascii="Roboto" w:eastAsia="Roboto" w:hAnsi="Roboto" w:cs="Roboto"/>
                <w:color w:val="000000"/>
                <w:sz w:val="20"/>
                <w:szCs w:val="20"/>
              </w:rPr>
            </w:pPr>
            <w:r>
              <w:rPr>
                <w:rFonts w:ascii="Roboto" w:eastAsia="Roboto" w:hAnsi="Roboto" w:cs="Roboto"/>
                <w:color w:val="000000"/>
                <w:sz w:val="20"/>
                <w:szCs w:val="20"/>
              </w:rPr>
              <w:t>To develop assessment strategies for the foundation subjects to enable tracking of groups of children including PPG.</w:t>
            </w:r>
          </w:p>
          <w:p w14:paraId="0A7F1291" w14:textId="77777777" w:rsidR="00576E17" w:rsidRDefault="004573B6">
            <w:pPr>
              <w:numPr>
                <w:ilvl w:val="0"/>
                <w:numId w:val="5"/>
              </w:numPr>
              <w:pBdr>
                <w:top w:val="nil"/>
                <w:left w:val="nil"/>
                <w:bottom w:val="nil"/>
                <w:right w:val="nil"/>
                <w:between w:val="nil"/>
              </w:pBdr>
              <w:spacing w:after="160" w:line="259" w:lineRule="auto"/>
              <w:jc w:val="both"/>
              <w:rPr>
                <w:rFonts w:ascii="Roboto" w:eastAsia="Roboto" w:hAnsi="Roboto" w:cs="Roboto"/>
                <w:color w:val="000000"/>
                <w:sz w:val="20"/>
                <w:szCs w:val="20"/>
              </w:rPr>
            </w:pPr>
            <w:r>
              <w:rPr>
                <w:rFonts w:ascii="Roboto" w:eastAsia="Roboto" w:hAnsi="Roboto" w:cs="Roboto"/>
                <w:color w:val="000000"/>
                <w:sz w:val="20"/>
                <w:szCs w:val="20"/>
              </w:rPr>
              <w:t xml:space="preserve">To resource subject areas in line with curriculum changes.  </w:t>
            </w:r>
          </w:p>
        </w:tc>
        <w:tc>
          <w:tcPr>
            <w:tcW w:w="6885" w:type="dxa"/>
          </w:tcPr>
          <w:p w14:paraId="47F7FA79" w14:textId="77777777" w:rsidR="00576E17" w:rsidRDefault="004573B6">
            <w:pPr>
              <w:jc w:val="center"/>
              <w:rPr>
                <w:rFonts w:ascii="Roboto" w:eastAsia="Roboto" w:hAnsi="Roboto" w:cs="Roboto"/>
                <w:sz w:val="20"/>
                <w:szCs w:val="20"/>
              </w:rPr>
            </w:pPr>
            <w:r>
              <w:rPr>
                <w:rFonts w:ascii="Roboto" w:eastAsia="Roboto" w:hAnsi="Roboto" w:cs="Roboto"/>
                <w:sz w:val="20"/>
                <w:szCs w:val="20"/>
              </w:rPr>
              <w:t>£24</w:t>
            </w:r>
            <w:r>
              <w:rPr>
                <w:rFonts w:ascii="Roboto" w:eastAsia="Roboto" w:hAnsi="Roboto" w:cs="Roboto"/>
                <w:sz w:val="20"/>
                <w:szCs w:val="20"/>
              </w:rPr>
              <w:t>50</w:t>
            </w:r>
          </w:p>
          <w:p w14:paraId="0F50DDD6" w14:textId="77777777" w:rsidR="00576E17" w:rsidRDefault="00576E17">
            <w:pPr>
              <w:jc w:val="center"/>
              <w:rPr>
                <w:rFonts w:ascii="Roboto" w:eastAsia="Roboto" w:hAnsi="Roboto" w:cs="Roboto"/>
                <w:sz w:val="20"/>
                <w:szCs w:val="20"/>
              </w:rPr>
            </w:pPr>
          </w:p>
          <w:p w14:paraId="2C5B011B" w14:textId="77777777" w:rsidR="00576E17" w:rsidRDefault="004573B6">
            <w:pPr>
              <w:jc w:val="center"/>
              <w:rPr>
                <w:rFonts w:ascii="Roboto" w:eastAsia="Roboto" w:hAnsi="Roboto" w:cs="Roboto"/>
                <w:sz w:val="20"/>
                <w:szCs w:val="20"/>
              </w:rPr>
            </w:pPr>
            <w:r>
              <w:rPr>
                <w:rFonts w:ascii="Roboto" w:eastAsia="Roboto" w:hAnsi="Roboto" w:cs="Roboto"/>
                <w:sz w:val="20"/>
                <w:szCs w:val="20"/>
              </w:rPr>
              <w:t xml:space="preserve">Remodelling of curriculum to meet the needs of pupils at MJS – pupil perception surveys, staff and parent surveys.  </w:t>
            </w:r>
          </w:p>
          <w:p w14:paraId="3A4642A6" w14:textId="77777777" w:rsidR="00576E17" w:rsidRDefault="00576E17">
            <w:pPr>
              <w:jc w:val="center"/>
              <w:rPr>
                <w:rFonts w:ascii="Roboto" w:eastAsia="Roboto" w:hAnsi="Roboto" w:cs="Roboto"/>
                <w:sz w:val="20"/>
                <w:szCs w:val="20"/>
              </w:rPr>
            </w:pPr>
          </w:p>
          <w:p w14:paraId="3477ABFA" w14:textId="77777777" w:rsidR="00576E17" w:rsidRDefault="004573B6">
            <w:pPr>
              <w:jc w:val="center"/>
              <w:rPr>
                <w:rFonts w:ascii="Roboto" w:eastAsia="Roboto" w:hAnsi="Roboto" w:cs="Roboto"/>
                <w:sz w:val="20"/>
                <w:szCs w:val="20"/>
              </w:rPr>
            </w:pPr>
            <w:r>
              <w:rPr>
                <w:rFonts w:ascii="Roboto" w:eastAsia="Roboto" w:hAnsi="Roboto" w:cs="Roboto"/>
                <w:sz w:val="20"/>
                <w:szCs w:val="20"/>
              </w:rPr>
              <w:t>Curriculum Intent:</w:t>
            </w:r>
            <w:r>
              <w:rPr>
                <w:rFonts w:ascii="Roboto" w:eastAsia="Roboto" w:hAnsi="Roboto" w:cs="Roboto"/>
                <w:sz w:val="20"/>
                <w:szCs w:val="20"/>
              </w:rPr>
              <w:br/>
              <w:t xml:space="preserve"> Aim and purpose of each subject area created by subject leads.</w:t>
            </w:r>
          </w:p>
          <w:p w14:paraId="6E0D6F35" w14:textId="77777777" w:rsidR="00576E17" w:rsidRDefault="00576E17">
            <w:pPr>
              <w:jc w:val="center"/>
              <w:rPr>
                <w:rFonts w:ascii="Roboto" w:eastAsia="Roboto" w:hAnsi="Roboto" w:cs="Roboto"/>
                <w:sz w:val="20"/>
                <w:szCs w:val="20"/>
              </w:rPr>
            </w:pPr>
          </w:p>
          <w:p w14:paraId="147038D8" w14:textId="77777777" w:rsidR="00576E17" w:rsidRDefault="004573B6">
            <w:pPr>
              <w:jc w:val="center"/>
              <w:rPr>
                <w:rFonts w:ascii="Roboto" w:eastAsia="Roboto" w:hAnsi="Roboto" w:cs="Roboto"/>
                <w:sz w:val="20"/>
                <w:szCs w:val="20"/>
              </w:rPr>
            </w:pPr>
            <w:r>
              <w:rPr>
                <w:rFonts w:ascii="Roboto" w:eastAsia="Roboto" w:hAnsi="Roboto" w:cs="Roboto"/>
                <w:sz w:val="20"/>
                <w:szCs w:val="20"/>
              </w:rPr>
              <w:t>Curriculum Impact:</w:t>
            </w:r>
            <w:r>
              <w:rPr>
                <w:rFonts w:ascii="Roboto" w:eastAsia="Roboto" w:hAnsi="Roboto" w:cs="Roboto"/>
                <w:sz w:val="20"/>
                <w:szCs w:val="20"/>
              </w:rPr>
              <w:br/>
              <w:t>New assessment model allows PPG</w:t>
            </w:r>
            <w:r>
              <w:rPr>
                <w:rFonts w:ascii="Roboto" w:eastAsia="Roboto" w:hAnsi="Roboto" w:cs="Roboto"/>
                <w:sz w:val="20"/>
                <w:szCs w:val="20"/>
              </w:rPr>
              <w:t xml:space="preserve"> pupils to be tracked in curriculum subject areas.</w:t>
            </w:r>
          </w:p>
        </w:tc>
      </w:tr>
    </w:tbl>
    <w:p w14:paraId="5C2D90AF" w14:textId="77777777" w:rsidR="00576E17" w:rsidRDefault="00576E17">
      <w:pPr>
        <w:tabs>
          <w:tab w:val="left" w:pos="1674"/>
        </w:tabs>
        <w:rPr>
          <w:rFonts w:ascii="Roboto" w:eastAsia="Roboto" w:hAnsi="Roboto" w:cs="Roboto"/>
          <w:b/>
          <w:sz w:val="20"/>
          <w:szCs w:val="20"/>
        </w:rPr>
      </w:pPr>
    </w:p>
    <w:p w14:paraId="74558F32" w14:textId="77777777" w:rsidR="004573B6" w:rsidRDefault="004573B6">
      <w:pPr>
        <w:tabs>
          <w:tab w:val="left" w:pos="1674"/>
        </w:tabs>
        <w:rPr>
          <w:rFonts w:ascii="Roboto" w:eastAsia="Roboto" w:hAnsi="Roboto" w:cs="Roboto"/>
          <w:b/>
          <w:sz w:val="20"/>
          <w:szCs w:val="20"/>
        </w:rPr>
      </w:pPr>
    </w:p>
    <w:p w14:paraId="2D070BA8" w14:textId="77777777" w:rsidR="004573B6" w:rsidRDefault="004573B6">
      <w:pPr>
        <w:tabs>
          <w:tab w:val="left" w:pos="1674"/>
        </w:tabs>
        <w:rPr>
          <w:rFonts w:ascii="Roboto" w:eastAsia="Roboto" w:hAnsi="Roboto" w:cs="Roboto"/>
          <w:b/>
          <w:sz w:val="20"/>
          <w:szCs w:val="20"/>
        </w:rPr>
      </w:pPr>
    </w:p>
    <w:p w14:paraId="5FF928A3" w14:textId="77777777" w:rsidR="004573B6" w:rsidRDefault="004573B6">
      <w:pPr>
        <w:tabs>
          <w:tab w:val="left" w:pos="1674"/>
        </w:tabs>
        <w:rPr>
          <w:rFonts w:ascii="Roboto" w:eastAsia="Roboto" w:hAnsi="Roboto" w:cs="Roboto"/>
          <w:b/>
          <w:sz w:val="20"/>
          <w:szCs w:val="20"/>
        </w:rPr>
      </w:pPr>
    </w:p>
    <w:p w14:paraId="29E3DFDE" w14:textId="77777777" w:rsidR="004573B6" w:rsidRDefault="004573B6">
      <w:pPr>
        <w:tabs>
          <w:tab w:val="left" w:pos="1674"/>
        </w:tabs>
        <w:rPr>
          <w:rFonts w:ascii="Roboto" w:eastAsia="Roboto" w:hAnsi="Roboto" w:cs="Roboto"/>
          <w:b/>
          <w:sz w:val="20"/>
          <w:szCs w:val="20"/>
        </w:rPr>
      </w:pPr>
    </w:p>
    <w:p w14:paraId="5B146A75" w14:textId="7498EDB3" w:rsidR="00576E17" w:rsidRDefault="004573B6">
      <w:pPr>
        <w:tabs>
          <w:tab w:val="left" w:pos="1674"/>
        </w:tabs>
        <w:rPr>
          <w:rFonts w:ascii="Roboto" w:eastAsia="Roboto" w:hAnsi="Roboto" w:cs="Roboto"/>
          <w:b/>
          <w:sz w:val="20"/>
          <w:szCs w:val="20"/>
        </w:rPr>
      </w:pPr>
      <w:bookmarkStart w:id="3" w:name="_GoBack"/>
      <w:bookmarkEnd w:id="3"/>
      <w:r>
        <w:rPr>
          <w:rFonts w:ascii="Roboto" w:eastAsia="Roboto" w:hAnsi="Roboto" w:cs="Roboto"/>
          <w:b/>
          <w:sz w:val="20"/>
          <w:szCs w:val="20"/>
        </w:rPr>
        <w:lastRenderedPageBreak/>
        <w:t>End of KS2 Progress Data 3 Years</w:t>
      </w:r>
    </w:p>
    <w:tbl>
      <w:tblPr>
        <w:tblStyle w:val="a0"/>
        <w:tblW w:w="8910" w:type="dxa"/>
        <w:tblBorders>
          <w:top w:val="nil"/>
          <w:left w:val="nil"/>
          <w:bottom w:val="nil"/>
          <w:right w:val="nil"/>
          <w:insideH w:val="nil"/>
          <w:insideV w:val="nil"/>
        </w:tblBorders>
        <w:tblLayout w:type="fixed"/>
        <w:tblLook w:val="0600" w:firstRow="0" w:lastRow="0" w:firstColumn="0" w:lastColumn="0" w:noHBand="1" w:noVBand="1"/>
      </w:tblPr>
      <w:tblGrid>
        <w:gridCol w:w="795"/>
        <w:gridCol w:w="960"/>
        <w:gridCol w:w="960"/>
        <w:gridCol w:w="960"/>
        <w:gridCol w:w="900"/>
        <w:gridCol w:w="900"/>
        <w:gridCol w:w="915"/>
        <w:gridCol w:w="885"/>
        <w:gridCol w:w="840"/>
        <w:gridCol w:w="795"/>
      </w:tblGrid>
      <w:tr w:rsidR="00576E17" w14:paraId="361B3D48" w14:textId="77777777">
        <w:trPr>
          <w:trHeight w:val="920"/>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4DF06"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 xml:space="preserve"> </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2CBED3"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Reading 2017</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A16FBB"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Reading 2018</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4832EC"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Reading</w:t>
            </w:r>
          </w:p>
          <w:p w14:paraId="39D66758"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2019</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476C1D"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Writing 2017</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0B89DF"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Writing 2018</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B51B3C"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Writing 2019</w:t>
            </w:r>
          </w:p>
        </w:tc>
        <w:tc>
          <w:tcPr>
            <w:tcW w:w="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E2A3DD"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Maths 2017</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B531AD"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Maths 2018</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3F6BE6"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Maths 2019</w:t>
            </w:r>
          </w:p>
        </w:tc>
      </w:tr>
      <w:tr w:rsidR="00576E17" w14:paraId="672663AC" w14:textId="77777777">
        <w:trPr>
          <w:trHeight w:val="68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ACE1E"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All Pupils</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0F92425F"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-3.6</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7908F872"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-2.2</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830279F"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6CE27E"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-5.5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39CC8B"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-0.20</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6A68E95A"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-1.1</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55CD215F"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-1.8</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39862722"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-4.2</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A981339"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-2.2</w:t>
            </w:r>
          </w:p>
        </w:tc>
      </w:tr>
      <w:tr w:rsidR="00576E17" w14:paraId="02E21210" w14:textId="77777777">
        <w:trPr>
          <w:trHeight w:val="44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AA1E3"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PPG</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6B16A96"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-4.6</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3F52F6A0"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-3.0</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14:paraId="6CCC34CF"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-4.5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12DD7C"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-6.3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BC7DAA6"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-1.7</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3D1C1534"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0.7</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79665250"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-2.1</w:t>
            </w:r>
          </w:p>
        </w:tc>
        <w:tc>
          <w:tcPr>
            <w:tcW w:w="840" w:type="dxa"/>
            <w:tcBorders>
              <w:top w:val="nil"/>
              <w:left w:val="nil"/>
              <w:bottom w:val="single" w:sz="8" w:space="0" w:color="000000"/>
              <w:right w:val="single" w:sz="8" w:space="0" w:color="000000"/>
            </w:tcBorders>
            <w:tcMar>
              <w:top w:w="100" w:type="dxa"/>
              <w:left w:w="100" w:type="dxa"/>
              <w:bottom w:w="100" w:type="dxa"/>
              <w:right w:w="100" w:type="dxa"/>
            </w:tcMar>
          </w:tcPr>
          <w:p w14:paraId="6570D2E0"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-4.9</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456D97B" w14:textId="77777777" w:rsidR="00576E17" w:rsidRDefault="004573B6">
            <w:pPr>
              <w:tabs>
                <w:tab w:val="left" w:pos="1674"/>
              </w:tabs>
              <w:spacing w:after="0" w:line="276" w:lineRule="auto"/>
              <w:jc w:val="center"/>
              <w:rPr>
                <w:rFonts w:ascii="Roboto" w:eastAsia="Roboto" w:hAnsi="Roboto" w:cs="Roboto"/>
                <w:b/>
                <w:sz w:val="20"/>
                <w:szCs w:val="20"/>
              </w:rPr>
            </w:pPr>
            <w:r>
              <w:rPr>
                <w:rFonts w:ascii="Roboto" w:eastAsia="Roboto" w:hAnsi="Roboto" w:cs="Roboto"/>
                <w:b/>
                <w:sz w:val="20"/>
                <w:szCs w:val="20"/>
              </w:rPr>
              <w:t>-3.6</w:t>
            </w:r>
            <w:r>
              <w:rPr>
                <w:noProof/>
              </w:rPr>
              <w:drawing>
                <wp:anchor distT="0" distB="0" distL="114300" distR="114300" simplePos="0" relativeHeight="251659264" behindDoc="0" locked="0" layoutInCell="1" hidden="0" allowOverlap="1" wp14:anchorId="05E113F1" wp14:editId="26C6B1CF">
                  <wp:simplePos x="0" y="0"/>
                  <wp:positionH relativeFrom="column">
                    <wp:posOffset>3028950</wp:posOffset>
                  </wp:positionH>
                  <wp:positionV relativeFrom="paragraph">
                    <wp:posOffset>285750</wp:posOffset>
                  </wp:positionV>
                  <wp:extent cx="3585022" cy="498534"/>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585022" cy="498534"/>
                          </a:xfrm>
                          <a:prstGeom prst="rect">
                            <a:avLst/>
                          </a:prstGeom>
                          <a:ln/>
                        </pic:spPr>
                      </pic:pic>
                    </a:graphicData>
                  </a:graphic>
                </wp:anchor>
              </w:drawing>
            </w:r>
          </w:p>
        </w:tc>
      </w:tr>
    </w:tbl>
    <w:p w14:paraId="35DBA324" w14:textId="77777777" w:rsidR="00576E17" w:rsidRDefault="00576E17">
      <w:pPr>
        <w:tabs>
          <w:tab w:val="left" w:pos="1674"/>
        </w:tabs>
        <w:rPr>
          <w:rFonts w:ascii="Roboto" w:eastAsia="Roboto" w:hAnsi="Roboto" w:cs="Roboto"/>
          <w:b/>
          <w:sz w:val="20"/>
          <w:szCs w:val="20"/>
        </w:rPr>
      </w:pPr>
    </w:p>
    <w:sectPr w:rsidR="00576E17">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55F"/>
    <w:multiLevelType w:val="multilevel"/>
    <w:tmpl w:val="67661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273176"/>
    <w:multiLevelType w:val="multilevel"/>
    <w:tmpl w:val="53F6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DC0BB3"/>
    <w:multiLevelType w:val="multilevel"/>
    <w:tmpl w:val="F60CE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7779B1"/>
    <w:multiLevelType w:val="multilevel"/>
    <w:tmpl w:val="90244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8213DC"/>
    <w:multiLevelType w:val="multilevel"/>
    <w:tmpl w:val="44AAB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17"/>
    <w:rsid w:val="004573B6"/>
    <w:rsid w:val="0057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E072"/>
  <w15:docId w15:val="{0B838D27-CA2C-431D-926B-628A2335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dc:creator>
  <cp:lastModifiedBy>Ashleigh Pool</cp:lastModifiedBy>
  <cp:revision>2</cp:revision>
  <dcterms:created xsi:type="dcterms:W3CDTF">2019-10-17T17:51:00Z</dcterms:created>
  <dcterms:modified xsi:type="dcterms:W3CDTF">2019-10-17T17:51:00Z</dcterms:modified>
</cp:coreProperties>
</file>