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13th November 2018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Dear Parents/Carers,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On the 15th November 2018 we will have Vancols arrive at the school for the afternoon to take pictures of Sibling groups. As a parent you will not be required to do anything for this to take place however you may wish to provide your children with a clean jumper to wear as it will be after lunch.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We have considered the possibility of including siblings from Monkwick Infants School however this is not something that we will be able to accomodate at this time.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Mrs Houghton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Administrative assistant.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720" w:top="922" w:left="720" w:right="720" w:header="922" w:footer="12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pos="1747"/>
      </w:tabs>
      <w:ind w:hanging="360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-63499</wp:posOffset>
          </wp:positionH>
          <wp:positionV relativeFrom="paragraph">
            <wp:posOffset>-462783</wp:posOffset>
          </wp:positionV>
          <wp:extent cx="6783705" cy="1001395"/>
          <wp:effectExtent b="0" l="0" r="0" t="0"/>
          <wp:wrapSquare wrapText="bothSides" distB="0" distT="0" distL="0" distR="0"/>
          <wp:docPr descr="/Users/kerrie/Desktop/Monkwick_Letterhead_Footer_Panel.jpg" id="3" name="image1.jpg"/>
          <a:graphic>
            <a:graphicData uri="http://schemas.openxmlformats.org/drawingml/2006/picture">
              <pic:pic>
                <pic:nvPicPr>
                  <pic:cNvPr descr="/Users/kerrie/Desktop/Monkwick_Letterhead_Footer_Pane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3705" cy="1001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2297430</wp:posOffset>
          </wp:positionH>
          <wp:positionV relativeFrom="paragraph">
            <wp:posOffset>-125094</wp:posOffset>
          </wp:positionV>
          <wp:extent cx="1979295" cy="62928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295" cy="629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2306320</wp:posOffset>
          </wp:positionH>
          <wp:positionV relativeFrom="paragraph">
            <wp:posOffset>-131444</wp:posOffset>
          </wp:positionV>
          <wp:extent cx="1979295" cy="62928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295" cy="629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