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4667511"/>
        <w:docPartObj>
          <w:docPartGallery w:val="Cover Pages"/>
          <w:docPartUnique/>
        </w:docPartObj>
      </w:sdtPr>
      <w:sdtEndPr/>
      <w:sdtContent>
        <w:p w14:paraId="284CC2CF" w14:textId="77777777" w:rsidR="002D438C" w:rsidRDefault="002D438C"/>
        <w:p w14:paraId="1D7D5FA7" w14:textId="77777777" w:rsidR="003B23D5" w:rsidRDefault="003B23D5"/>
        <w:p w14:paraId="2915B278" w14:textId="77777777" w:rsidR="003B23D5" w:rsidRDefault="003B23D5"/>
        <w:p w14:paraId="20A5A61C" w14:textId="77777777" w:rsidR="003B23D5" w:rsidRDefault="003B23D5"/>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83"/>
          </w:tblGrid>
          <w:tr w:rsidR="002D438C" w14:paraId="60C6AE85" w14:textId="77777777" w:rsidTr="654F6C37">
            <w:sdt>
              <w:sdtPr>
                <w:rPr>
                  <w:rFonts w:ascii="Roboto Medium" w:eastAsiaTheme="majorEastAsia" w:hAnsi="Roboto Medium" w:cstheme="majorBidi"/>
                  <w:sz w:val="56"/>
                  <w:szCs w:val="5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530949A2" w14:textId="77777777" w:rsidR="002D438C" w:rsidRPr="002B5345" w:rsidRDefault="003B23D5" w:rsidP="002D438C">
                    <w:pPr>
                      <w:pStyle w:val="NoSpacing"/>
                      <w:rPr>
                        <w:rFonts w:ascii="Roboto Medium" w:eastAsiaTheme="majorEastAsia" w:hAnsi="Roboto Medium" w:cstheme="majorBidi"/>
                        <w:sz w:val="72"/>
                        <w:szCs w:val="72"/>
                      </w:rPr>
                    </w:pPr>
                    <w:proofErr w:type="spellStart"/>
                    <w:r w:rsidRPr="002B5345">
                      <w:rPr>
                        <w:rFonts w:ascii="Roboto Medium" w:eastAsiaTheme="majorEastAsia" w:hAnsi="Roboto Medium" w:cstheme="majorBidi"/>
                        <w:sz w:val="56"/>
                        <w:szCs w:val="56"/>
                        <w:lang w:val="en-GB"/>
                      </w:rPr>
                      <w:t>Monkwick</w:t>
                    </w:r>
                    <w:proofErr w:type="spellEnd"/>
                    <w:r w:rsidRPr="002B5345">
                      <w:rPr>
                        <w:rFonts w:ascii="Roboto Medium" w:eastAsiaTheme="majorEastAsia" w:hAnsi="Roboto Medium" w:cstheme="majorBidi"/>
                        <w:sz w:val="56"/>
                        <w:szCs w:val="56"/>
                        <w:lang w:val="en-GB"/>
                      </w:rPr>
                      <w:t xml:space="preserve"> Infant </w:t>
                    </w:r>
                    <w:r w:rsidR="00FA5520" w:rsidRPr="002B5345">
                      <w:rPr>
                        <w:rFonts w:ascii="Roboto Medium" w:eastAsiaTheme="majorEastAsia" w:hAnsi="Roboto Medium" w:cstheme="majorBidi"/>
                        <w:sz w:val="56"/>
                        <w:szCs w:val="56"/>
                        <w:lang w:val="en-GB"/>
                      </w:rPr>
                      <w:t xml:space="preserve">School and Nursery </w:t>
                    </w:r>
                    <w:r w:rsidRPr="002B5345">
                      <w:rPr>
                        <w:rFonts w:ascii="Roboto Medium" w:eastAsiaTheme="majorEastAsia" w:hAnsi="Roboto Medium" w:cstheme="majorBidi"/>
                        <w:sz w:val="56"/>
                        <w:szCs w:val="56"/>
                        <w:lang w:val="en-GB"/>
                      </w:rPr>
                      <w:t xml:space="preserve"> &amp; </w:t>
                    </w:r>
                    <w:proofErr w:type="spellStart"/>
                    <w:r w:rsidRPr="002B5345">
                      <w:rPr>
                        <w:rFonts w:ascii="Roboto Medium" w:eastAsiaTheme="majorEastAsia" w:hAnsi="Roboto Medium" w:cstheme="majorBidi"/>
                        <w:sz w:val="56"/>
                        <w:szCs w:val="56"/>
                        <w:lang w:val="en-GB"/>
                      </w:rPr>
                      <w:t>Monkwick</w:t>
                    </w:r>
                    <w:proofErr w:type="spellEnd"/>
                    <w:r w:rsidRPr="002B5345">
                      <w:rPr>
                        <w:rFonts w:ascii="Roboto Medium" w:eastAsiaTheme="majorEastAsia" w:hAnsi="Roboto Medium" w:cstheme="majorBidi"/>
                        <w:sz w:val="56"/>
                        <w:szCs w:val="56"/>
                        <w:lang w:val="en-GB"/>
                      </w:rPr>
                      <w:t xml:space="preserve"> Junior School</w:t>
                    </w:r>
                  </w:p>
                </w:tc>
              </w:sdtContent>
            </w:sdt>
          </w:tr>
          <w:tr w:rsidR="002D438C" w14:paraId="4286D99F" w14:textId="77777777" w:rsidTr="654F6C37">
            <w:sdt>
              <w:sdtPr>
                <w:rPr>
                  <w:rFonts w:ascii="Roboto Medium" w:hAnsi="Roboto Medium"/>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213CE522" w14:textId="77777777" w:rsidR="002D438C" w:rsidRPr="002B5345" w:rsidRDefault="008025E2" w:rsidP="003B23D5">
                    <w:pPr>
                      <w:pStyle w:val="NoSpacing"/>
                      <w:rPr>
                        <w:rFonts w:ascii="Roboto Medium" w:hAnsi="Roboto Medium"/>
                        <w:sz w:val="40"/>
                        <w:szCs w:val="40"/>
                      </w:rPr>
                    </w:pPr>
                    <w:r w:rsidRPr="002B5345">
                      <w:rPr>
                        <w:rFonts w:ascii="Roboto Medium" w:hAnsi="Roboto Medium"/>
                        <w:b/>
                        <w:sz w:val="72"/>
                        <w:szCs w:val="72"/>
                      </w:rPr>
                      <w:t>SEN Information Report</w:t>
                    </w:r>
                  </w:p>
                </w:tc>
              </w:sdtContent>
            </w:sdt>
          </w:tr>
          <w:tr w:rsidR="002D438C" w14:paraId="46B95F0A" w14:textId="77777777" w:rsidTr="654F6C37">
            <w:sdt>
              <w:sdtPr>
                <w:rPr>
                  <w:rFonts w:ascii="Roboto Medium" w:hAnsi="Roboto Medium"/>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4F48FD5C" w14:textId="673F5520" w:rsidR="002D438C" w:rsidRPr="002B5345" w:rsidRDefault="006776F4" w:rsidP="00903357">
                    <w:pPr>
                      <w:pStyle w:val="NoSpacing"/>
                      <w:rPr>
                        <w:rFonts w:ascii="Roboto Medium" w:hAnsi="Roboto Medium"/>
                        <w:sz w:val="28"/>
                        <w:szCs w:val="28"/>
                      </w:rPr>
                    </w:pPr>
                    <w:r w:rsidRPr="002B5345">
                      <w:rPr>
                        <w:rFonts w:ascii="Roboto Medium" w:hAnsi="Roboto Medium"/>
                        <w:sz w:val="28"/>
                        <w:szCs w:val="28"/>
                        <w:lang w:val="en-GB"/>
                      </w:rPr>
                      <w:t>September 201</w:t>
                    </w:r>
                    <w:r w:rsidR="00903357" w:rsidRPr="002B5345">
                      <w:rPr>
                        <w:rFonts w:ascii="Roboto Medium" w:hAnsi="Roboto Medium"/>
                        <w:sz w:val="28"/>
                        <w:szCs w:val="28"/>
                        <w:lang w:val="en-GB"/>
                      </w:rPr>
                      <w:t>8</w:t>
                    </w:r>
                  </w:p>
                </w:tc>
              </w:sdtContent>
            </w:sdt>
          </w:tr>
        </w:tbl>
        <w:p w14:paraId="003E076C" w14:textId="77777777" w:rsidR="002D438C" w:rsidRDefault="002D438C"/>
        <w:p w14:paraId="0C81027A" w14:textId="0DABC994" w:rsidR="002D438C" w:rsidRDefault="002B5345">
          <w:r>
            <w:rPr>
              <w:noProof/>
              <w:lang w:eastAsia="en-GB"/>
            </w:rPr>
            <w:pict w14:anchorId="29DE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in">
                <v:imagedata r:id="rId7" o:title="Badge_Logo_RGB"/>
              </v:shape>
            </w:pict>
          </w:r>
          <w:bookmarkStart w:id="0" w:name="_GoBack"/>
          <w:bookmarkEnd w:id="0"/>
          <w:r w:rsidR="002D438C">
            <w:br w:type="page"/>
          </w:r>
        </w:p>
      </w:sdtContent>
    </w:sdt>
    <w:p w14:paraId="494255B4" w14:textId="77777777" w:rsidR="002D438C" w:rsidRDefault="002D438C"/>
    <w:tbl>
      <w:tblPr>
        <w:tblStyle w:val="TableGrid"/>
        <w:tblW w:w="15877" w:type="dxa"/>
        <w:tblInd w:w="-743" w:type="dxa"/>
        <w:tblLook w:val="04A0" w:firstRow="1" w:lastRow="0" w:firstColumn="1" w:lastColumn="0" w:noHBand="0" w:noVBand="1"/>
      </w:tblPr>
      <w:tblGrid>
        <w:gridCol w:w="3545"/>
        <w:gridCol w:w="12332"/>
      </w:tblGrid>
      <w:tr w:rsidR="00C039BC" w:rsidRPr="002B5345" w14:paraId="028CCFDB" w14:textId="77777777" w:rsidTr="654F6C37">
        <w:tc>
          <w:tcPr>
            <w:tcW w:w="15877" w:type="dxa"/>
            <w:gridSpan w:val="2"/>
          </w:tcPr>
          <w:p w14:paraId="0F1C67D4" w14:textId="77777777" w:rsidR="00C039BC" w:rsidRPr="002B5345" w:rsidRDefault="654F6C37" w:rsidP="654F6C37">
            <w:pPr>
              <w:rPr>
                <w:rFonts w:ascii="Roboto" w:hAnsi="Roboto" w:cs="Arial"/>
                <w:b/>
                <w:bCs/>
                <w:sz w:val="28"/>
                <w:szCs w:val="28"/>
              </w:rPr>
            </w:pPr>
            <w:proofErr w:type="spellStart"/>
            <w:r w:rsidRPr="002B5345">
              <w:rPr>
                <w:rFonts w:ascii="Roboto" w:hAnsi="Roboto" w:cs="Arial"/>
                <w:b/>
                <w:bCs/>
                <w:sz w:val="28"/>
                <w:szCs w:val="28"/>
              </w:rPr>
              <w:t>Monkwick</w:t>
            </w:r>
            <w:proofErr w:type="spellEnd"/>
            <w:r w:rsidRPr="002B5345">
              <w:rPr>
                <w:rFonts w:ascii="Roboto" w:hAnsi="Roboto" w:cs="Arial"/>
                <w:b/>
                <w:bCs/>
                <w:sz w:val="28"/>
                <w:szCs w:val="28"/>
              </w:rPr>
              <w:t xml:space="preserve"> Infant School and Nursery and </w:t>
            </w:r>
            <w:proofErr w:type="spellStart"/>
            <w:r w:rsidRPr="002B5345">
              <w:rPr>
                <w:rFonts w:ascii="Roboto" w:hAnsi="Roboto" w:cs="Arial"/>
                <w:b/>
                <w:bCs/>
                <w:sz w:val="28"/>
                <w:szCs w:val="28"/>
              </w:rPr>
              <w:t>Monkwick</w:t>
            </w:r>
            <w:proofErr w:type="spellEnd"/>
            <w:r w:rsidRPr="002B5345">
              <w:rPr>
                <w:rFonts w:ascii="Roboto" w:hAnsi="Roboto" w:cs="Arial"/>
                <w:b/>
                <w:bCs/>
                <w:sz w:val="28"/>
                <w:szCs w:val="28"/>
              </w:rPr>
              <w:t xml:space="preserve"> Junior School – School Offer</w:t>
            </w:r>
          </w:p>
        </w:tc>
      </w:tr>
      <w:tr w:rsidR="00970FF0" w:rsidRPr="002B5345" w14:paraId="269CCF79" w14:textId="77777777" w:rsidTr="654F6C37">
        <w:tc>
          <w:tcPr>
            <w:tcW w:w="3545" w:type="dxa"/>
          </w:tcPr>
          <w:p w14:paraId="0D5E69BD" w14:textId="77777777" w:rsidR="00970FF0" w:rsidRPr="002B5345" w:rsidRDefault="654F6C37" w:rsidP="654F6C37">
            <w:pPr>
              <w:rPr>
                <w:rFonts w:ascii="Roboto" w:hAnsi="Roboto" w:cs="Arial"/>
                <w:b/>
                <w:bCs/>
                <w:sz w:val="28"/>
                <w:szCs w:val="28"/>
              </w:rPr>
            </w:pPr>
            <w:r w:rsidRPr="002B5345">
              <w:rPr>
                <w:rFonts w:ascii="Roboto" w:hAnsi="Roboto" w:cs="Arial"/>
                <w:b/>
                <w:bCs/>
                <w:color w:val="00B050"/>
                <w:sz w:val="28"/>
                <w:szCs w:val="28"/>
              </w:rPr>
              <w:t>School Ethos for SEND (non-statutory)</w:t>
            </w:r>
          </w:p>
        </w:tc>
        <w:tc>
          <w:tcPr>
            <w:tcW w:w="12332" w:type="dxa"/>
          </w:tcPr>
          <w:p w14:paraId="488F0668" w14:textId="77777777" w:rsidR="00970FF0" w:rsidRPr="002B5345" w:rsidRDefault="654F6C37" w:rsidP="654F6C37">
            <w:pPr>
              <w:jc w:val="both"/>
              <w:rPr>
                <w:rFonts w:ascii="Roboto" w:hAnsi="Roboto" w:cs="Arial"/>
                <w:sz w:val="24"/>
                <w:szCs w:val="24"/>
              </w:rPr>
            </w:pPr>
            <w:r w:rsidRPr="002B5345">
              <w:rPr>
                <w:rFonts w:ascii="Roboto" w:hAnsi="Roboto" w:cs="Arial"/>
                <w:sz w:val="24"/>
                <w:szCs w:val="24"/>
              </w:rPr>
              <w:t xml:space="preserve">Under the current ‘Special Educational Needs Code of Practice’ our schools provide a broad and balanced curriculum for all children.  Development Matters in the Early Years and The National Curriculum are our starting points, for planning that meets the specific needs of individuals and groups of children.  When planning, teachers set suitable learning challenges and respond to children’s diverse learning needs.  Some children have barriers to learning which may mean they have special needs and require particular action by the school. </w:t>
            </w:r>
          </w:p>
          <w:p w14:paraId="693D68FC" w14:textId="77777777" w:rsidR="008025E2" w:rsidRPr="002B5345" w:rsidRDefault="654F6C37" w:rsidP="654F6C37">
            <w:pPr>
              <w:rPr>
                <w:rFonts w:ascii="Roboto" w:hAnsi="Roboto" w:cs="Arial"/>
                <w:sz w:val="24"/>
                <w:szCs w:val="24"/>
              </w:rPr>
            </w:pPr>
            <w:r w:rsidRPr="002B5345">
              <w:rPr>
                <w:rFonts w:ascii="Roboto" w:hAnsi="Roboto" w:cs="Arial"/>
                <w:sz w:val="24"/>
                <w:szCs w:val="24"/>
              </w:rPr>
              <w:t>For further information please refer to the Schools’ SEN Policy and Behaviour and Anti-bullying Policy.</w:t>
            </w:r>
          </w:p>
        </w:tc>
      </w:tr>
      <w:tr w:rsidR="00970FF0" w:rsidRPr="002B5345" w14:paraId="5FCDDA3A" w14:textId="77777777" w:rsidTr="654F6C37">
        <w:tc>
          <w:tcPr>
            <w:tcW w:w="3545" w:type="dxa"/>
          </w:tcPr>
          <w:p w14:paraId="4CBA1CD1" w14:textId="77777777" w:rsidR="00970FF0"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t>Who should I contact about my child’s Additional Needs?</w:t>
            </w:r>
          </w:p>
          <w:p w14:paraId="4D0A9080" w14:textId="77777777" w:rsidR="00970FF0" w:rsidRPr="002B5345" w:rsidRDefault="00970FF0" w:rsidP="00970FF0">
            <w:pPr>
              <w:pStyle w:val="ListParagraph"/>
              <w:rPr>
                <w:rFonts w:ascii="Roboto" w:hAnsi="Roboto" w:cs="Arial"/>
                <w:sz w:val="24"/>
                <w:szCs w:val="24"/>
              </w:rPr>
            </w:pPr>
          </w:p>
        </w:tc>
        <w:tc>
          <w:tcPr>
            <w:tcW w:w="12332" w:type="dxa"/>
          </w:tcPr>
          <w:p w14:paraId="34CF84A6" w14:textId="77777777" w:rsidR="00C039BC"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 xml:space="preserve">The first point of contact for any concerns should be the class teacher. If concerns continue the teacher may then refer you to the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w:t>
            </w:r>
          </w:p>
          <w:p w14:paraId="53FB767C" w14:textId="77777777" w:rsidR="00C039BC" w:rsidRPr="002B5345" w:rsidRDefault="00C039BC" w:rsidP="000A5A23">
            <w:pPr>
              <w:rPr>
                <w:rFonts w:ascii="Roboto" w:hAnsi="Roboto" w:cs="Arial"/>
                <w:sz w:val="24"/>
                <w:szCs w:val="24"/>
                <w:lang w:eastAsia="en-GB"/>
              </w:rPr>
            </w:pPr>
          </w:p>
          <w:p w14:paraId="7D6D0813" w14:textId="6963E021" w:rsidR="003E20D1" w:rsidRPr="002B5345" w:rsidRDefault="654F6C37" w:rsidP="654F6C37">
            <w:pPr>
              <w:rPr>
                <w:rFonts w:ascii="Roboto" w:hAnsi="Roboto" w:cs="Arial"/>
                <w:color w:val="FF0000"/>
                <w:sz w:val="24"/>
                <w:szCs w:val="24"/>
              </w:rPr>
            </w:pPr>
            <w:r w:rsidRPr="002B5345">
              <w:rPr>
                <w:rFonts w:ascii="Roboto" w:hAnsi="Roboto" w:cs="Arial"/>
                <w:sz w:val="24"/>
                <w:szCs w:val="24"/>
              </w:rPr>
              <w:t xml:space="preserve">The Infant School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is Miss Melanie Atwell (BSc, PGCE). The Junior School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is Miss Sue Wilson (</w:t>
            </w:r>
            <w:proofErr w:type="spellStart"/>
            <w:r w:rsidRPr="002B5345">
              <w:rPr>
                <w:rFonts w:ascii="Roboto" w:hAnsi="Roboto" w:cs="Arial"/>
                <w:sz w:val="24"/>
                <w:szCs w:val="24"/>
              </w:rPr>
              <w:t>BEd</w:t>
            </w:r>
            <w:proofErr w:type="spellEnd"/>
            <w:r w:rsidRPr="002B5345">
              <w:rPr>
                <w:rFonts w:ascii="Roboto" w:hAnsi="Roboto" w:cs="Arial"/>
                <w:sz w:val="24"/>
                <w:szCs w:val="24"/>
              </w:rPr>
              <w:t xml:space="preserve"> Hons). The Junior school also have an Assistant </w:t>
            </w:r>
            <w:proofErr w:type="spellStart"/>
            <w:r w:rsidRPr="002B5345">
              <w:rPr>
                <w:rFonts w:ascii="Roboto" w:hAnsi="Roboto" w:cs="Arial"/>
                <w:sz w:val="24"/>
                <w:szCs w:val="24"/>
              </w:rPr>
              <w:t>SENCo</w:t>
            </w:r>
            <w:proofErr w:type="spellEnd"/>
            <w:r w:rsidRPr="002B5345">
              <w:rPr>
                <w:rFonts w:ascii="Roboto" w:hAnsi="Roboto" w:cs="Arial"/>
                <w:sz w:val="24"/>
                <w:szCs w:val="24"/>
              </w:rPr>
              <w:t>, Mrs. Sue Armstead. Her role is also Attendance Officer.</w:t>
            </w:r>
            <w:r w:rsidR="00903357" w:rsidRPr="002B5345">
              <w:rPr>
                <w:rFonts w:ascii="Roboto" w:hAnsi="Roboto" w:cs="Arial"/>
                <w:sz w:val="24"/>
                <w:szCs w:val="24"/>
              </w:rPr>
              <w:t xml:space="preserve"> Both school</w:t>
            </w:r>
            <w:r w:rsidRPr="002B5345">
              <w:rPr>
                <w:rFonts w:ascii="Roboto" w:hAnsi="Roboto" w:cs="Arial"/>
                <w:sz w:val="24"/>
                <w:szCs w:val="24"/>
              </w:rPr>
              <w:t xml:space="preserve"> also h</w:t>
            </w:r>
            <w:r w:rsidR="00903357" w:rsidRPr="002B5345">
              <w:rPr>
                <w:rFonts w:ascii="Roboto" w:hAnsi="Roboto" w:cs="Arial"/>
                <w:sz w:val="24"/>
                <w:szCs w:val="24"/>
              </w:rPr>
              <w:t>ave</w:t>
            </w:r>
            <w:r w:rsidRPr="002B5345">
              <w:rPr>
                <w:rFonts w:ascii="Roboto" w:hAnsi="Roboto" w:cs="Arial"/>
                <w:sz w:val="24"/>
                <w:szCs w:val="24"/>
              </w:rPr>
              <w:t xml:space="preserve"> a </w:t>
            </w:r>
            <w:r w:rsidR="00903357" w:rsidRPr="002B5345">
              <w:rPr>
                <w:rFonts w:ascii="Roboto" w:hAnsi="Roboto" w:cs="Arial"/>
                <w:sz w:val="24"/>
                <w:szCs w:val="24"/>
              </w:rPr>
              <w:t>Family</w:t>
            </w:r>
            <w:r w:rsidRPr="002B5345">
              <w:rPr>
                <w:rFonts w:ascii="Roboto" w:hAnsi="Roboto" w:cs="Arial"/>
                <w:sz w:val="24"/>
                <w:szCs w:val="24"/>
              </w:rPr>
              <w:t xml:space="preserve"> Support Worker, Mrs </w:t>
            </w:r>
            <w:r w:rsidR="00903357" w:rsidRPr="002B5345">
              <w:rPr>
                <w:rFonts w:ascii="Roboto" w:hAnsi="Roboto" w:cs="Arial"/>
                <w:sz w:val="24"/>
                <w:szCs w:val="24"/>
              </w:rPr>
              <w:t>Amanda Mason.</w:t>
            </w:r>
            <w:r w:rsidRPr="002B5345">
              <w:rPr>
                <w:rFonts w:ascii="Roboto" w:hAnsi="Roboto" w:cs="Arial"/>
                <w:sz w:val="24"/>
                <w:szCs w:val="24"/>
              </w:rPr>
              <w:t xml:space="preserve">  The Juniors employ a Wellbeing Mentor, Mrs. Sheila </w:t>
            </w:r>
            <w:proofErr w:type="spellStart"/>
            <w:r w:rsidRPr="002B5345">
              <w:rPr>
                <w:rFonts w:ascii="Roboto" w:hAnsi="Roboto" w:cs="Arial"/>
                <w:sz w:val="24"/>
                <w:szCs w:val="24"/>
              </w:rPr>
              <w:t>Welbourne</w:t>
            </w:r>
            <w:proofErr w:type="spellEnd"/>
            <w:r w:rsidRPr="002B5345">
              <w:rPr>
                <w:rFonts w:ascii="Roboto" w:hAnsi="Roboto" w:cs="Arial"/>
                <w:sz w:val="24"/>
                <w:szCs w:val="24"/>
              </w:rPr>
              <w:t xml:space="preserve">. The junior school employ </w:t>
            </w:r>
            <w:r w:rsidR="00903357" w:rsidRPr="002B5345">
              <w:rPr>
                <w:rFonts w:ascii="Roboto" w:hAnsi="Roboto" w:cs="Arial"/>
                <w:sz w:val="24"/>
                <w:szCs w:val="24"/>
              </w:rPr>
              <w:t>a</w:t>
            </w:r>
            <w:r w:rsidRPr="002B5345">
              <w:rPr>
                <w:rFonts w:ascii="Roboto" w:hAnsi="Roboto" w:cs="Arial"/>
                <w:sz w:val="24"/>
                <w:szCs w:val="24"/>
              </w:rPr>
              <w:t xml:space="preserve"> Play Therapist</w:t>
            </w:r>
            <w:r w:rsidR="00903357" w:rsidRPr="002B5345">
              <w:rPr>
                <w:rFonts w:ascii="Roboto" w:hAnsi="Roboto" w:cs="Arial"/>
                <w:sz w:val="24"/>
                <w:szCs w:val="24"/>
              </w:rPr>
              <w:t>, P</w:t>
            </w:r>
            <w:r w:rsidRPr="002B5345">
              <w:rPr>
                <w:rFonts w:ascii="Roboto" w:hAnsi="Roboto" w:cs="Arial"/>
                <w:sz w:val="24"/>
                <w:szCs w:val="24"/>
              </w:rPr>
              <w:t>am Harris</w:t>
            </w:r>
            <w:r w:rsidR="00130C5D" w:rsidRPr="002B5345">
              <w:rPr>
                <w:rFonts w:ascii="Roboto" w:hAnsi="Roboto" w:cs="Arial"/>
                <w:sz w:val="24"/>
                <w:szCs w:val="24"/>
              </w:rPr>
              <w:t xml:space="preserve">.  Beth Rogan works at the infant school as a </w:t>
            </w:r>
            <w:r w:rsidR="00903357" w:rsidRPr="002B5345">
              <w:rPr>
                <w:rFonts w:ascii="Roboto" w:hAnsi="Roboto" w:cs="Arial"/>
                <w:sz w:val="24"/>
                <w:szCs w:val="24"/>
              </w:rPr>
              <w:t xml:space="preserve">narrative </w:t>
            </w:r>
            <w:r w:rsidR="00130C5D" w:rsidRPr="002B5345">
              <w:rPr>
                <w:rFonts w:ascii="Roboto" w:hAnsi="Roboto" w:cs="Arial"/>
                <w:sz w:val="24"/>
                <w:szCs w:val="24"/>
              </w:rPr>
              <w:t>therapist.</w:t>
            </w:r>
          </w:p>
          <w:p w14:paraId="43F3577C" w14:textId="77777777" w:rsidR="00C039BC" w:rsidRPr="002B5345" w:rsidRDefault="00C039BC" w:rsidP="000A5A23">
            <w:pPr>
              <w:rPr>
                <w:rFonts w:ascii="Roboto" w:hAnsi="Roboto" w:cs="Arial"/>
                <w:color w:val="FF0000"/>
                <w:sz w:val="24"/>
                <w:szCs w:val="24"/>
                <w:lang w:eastAsia="en-GB"/>
              </w:rPr>
            </w:pPr>
          </w:p>
          <w:p w14:paraId="0ECA4B17" w14:textId="77777777" w:rsidR="00441A14" w:rsidRPr="002B5345" w:rsidRDefault="654F6C37" w:rsidP="654F6C37">
            <w:pPr>
              <w:rPr>
                <w:rFonts w:ascii="Roboto" w:hAnsi="Roboto" w:cs="Arial"/>
                <w:sz w:val="24"/>
                <w:szCs w:val="24"/>
                <w:lang w:eastAsia="en-GB"/>
              </w:rPr>
            </w:pPr>
            <w:r w:rsidRPr="002B5345">
              <w:rPr>
                <w:rFonts w:ascii="Roboto" w:hAnsi="Roboto" w:cs="Arial"/>
                <w:sz w:val="24"/>
                <w:szCs w:val="24"/>
              </w:rPr>
              <w:t>The SEN Governor for both schools is Mrs Gemma Singleton who can be contacted through the School offices.</w:t>
            </w:r>
          </w:p>
          <w:p w14:paraId="1129CD2B" w14:textId="77777777" w:rsidR="000A5A23"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 xml:space="preserve">The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 xml:space="preserve"> is available on Parent’s evenings to discuss pupil’s progress.</w:t>
            </w:r>
          </w:p>
          <w:p w14:paraId="603DB478" w14:textId="77777777" w:rsidR="001E1526" w:rsidRPr="002B5345" w:rsidRDefault="001E1526" w:rsidP="000A5A23">
            <w:pPr>
              <w:rPr>
                <w:rFonts w:ascii="Roboto" w:hAnsi="Roboto" w:cs="Arial"/>
                <w:sz w:val="24"/>
                <w:szCs w:val="24"/>
                <w:lang w:eastAsia="en-GB"/>
              </w:rPr>
            </w:pPr>
          </w:p>
          <w:p w14:paraId="4C2CCED8" w14:textId="77777777" w:rsidR="000A5A23"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 xml:space="preserve">Parents can contact or make an appointment to see the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 xml:space="preserve"> at any convenient time if they have a concern or need advice, but the initial point of contact would be the class teacher.</w:t>
            </w:r>
          </w:p>
          <w:p w14:paraId="25619F75" w14:textId="77777777" w:rsidR="000A5A23" w:rsidRPr="002B5345" w:rsidRDefault="000A5A23" w:rsidP="000A5A23">
            <w:pPr>
              <w:rPr>
                <w:rFonts w:ascii="Roboto" w:hAnsi="Roboto" w:cs="Arial"/>
                <w:sz w:val="24"/>
                <w:szCs w:val="24"/>
                <w:lang w:eastAsia="en-GB"/>
              </w:rPr>
            </w:pPr>
          </w:p>
          <w:p w14:paraId="75BA54DC" w14:textId="7DC4229B" w:rsidR="000A5A23"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 xml:space="preserve">The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 xml:space="preserve"> attends multi agency meetings with parents, if invited by them.</w:t>
            </w:r>
          </w:p>
          <w:p w14:paraId="05FE27E6" w14:textId="77777777" w:rsidR="000A5A23" w:rsidRPr="002B5345" w:rsidRDefault="000A5A23" w:rsidP="000A5A23">
            <w:pPr>
              <w:rPr>
                <w:rFonts w:ascii="Roboto" w:hAnsi="Roboto" w:cs="Arial"/>
                <w:sz w:val="24"/>
                <w:szCs w:val="24"/>
                <w:lang w:eastAsia="en-GB"/>
              </w:rPr>
            </w:pPr>
          </w:p>
          <w:p w14:paraId="091512CD" w14:textId="77777777" w:rsidR="000A5A23"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Parents of children who have a statement/EHCP are invited to discuss their child’s progress at the annual review.</w:t>
            </w:r>
          </w:p>
          <w:p w14:paraId="6C500E8C" w14:textId="77777777" w:rsidR="000A5A23" w:rsidRPr="002B5345" w:rsidRDefault="000A5A23" w:rsidP="000A5A23">
            <w:pPr>
              <w:rPr>
                <w:rFonts w:ascii="Roboto" w:hAnsi="Roboto" w:cs="Arial"/>
                <w:sz w:val="24"/>
                <w:szCs w:val="24"/>
                <w:lang w:eastAsia="en-GB"/>
              </w:rPr>
            </w:pPr>
          </w:p>
          <w:p w14:paraId="51AAF88B" w14:textId="77777777" w:rsidR="000A5A23"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 xml:space="preserve">Parents of children who have a statement/EHCP are invited to discuss transitional provision with the potential secondary school at a Transitional Review </w:t>
            </w:r>
          </w:p>
          <w:p w14:paraId="595312B1" w14:textId="77777777" w:rsidR="000A5A23" w:rsidRPr="002B5345" w:rsidRDefault="000A5A23" w:rsidP="000A5A23">
            <w:pPr>
              <w:rPr>
                <w:rFonts w:ascii="Roboto" w:hAnsi="Roboto" w:cs="Arial"/>
                <w:sz w:val="24"/>
                <w:szCs w:val="24"/>
                <w:lang w:eastAsia="en-GB"/>
              </w:rPr>
            </w:pPr>
          </w:p>
          <w:p w14:paraId="2A9846E3" w14:textId="77777777" w:rsidR="000A5A23" w:rsidRPr="002B5345" w:rsidRDefault="654F6C37" w:rsidP="654F6C37">
            <w:pPr>
              <w:rPr>
                <w:rFonts w:ascii="Roboto" w:hAnsi="Roboto" w:cs="Arial"/>
                <w:sz w:val="24"/>
                <w:szCs w:val="24"/>
                <w:lang w:eastAsia="en-GB"/>
              </w:rPr>
            </w:pPr>
            <w:r w:rsidRPr="002B5345">
              <w:rPr>
                <w:rFonts w:ascii="Roboto" w:hAnsi="Roboto" w:cs="Arial"/>
                <w:sz w:val="24"/>
                <w:szCs w:val="24"/>
                <w:lang w:eastAsia="en-GB"/>
              </w:rPr>
              <w:t xml:space="preserve">The infant school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 xml:space="preserve"> holds transition meetings with the Junior school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 xml:space="preserve"> in order to provide information about SEN provision to aid transition.</w:t>
            </w:r>
          </w:p>
          <w:p w14:paraId="759BB51E" w14:textId="77777777" w:rsidR="003E20D1" w:rsidRPr="002B5345" w:rsidRDefault="003E20D1" w:rsidP="000A5A23">
            <w:pPr>
              <w:rPr>
                <w:rFonts w:ascii="Roboto" w:hAnsi="Roboto" w:cs="Arial"/>
                <w:sz w:val="24"/>
                <w:szCs w:val="24"/>
                <w:lang w:eastAsia="en-GB"/>
              </w:rPr>
            </w:pPr>
          </w:p>
          <w:p w14:paraId="1A4EEF69" w14:textId="77777777" w:rsidR="00970FF0" w:rsidRPr="002B5345" w:rsidRDefault="654F6C37" w:rsidP="654F6C37">
            <w:pPr>
              <w:pStyle w:val="ListParagraph"/>
              <w:numPr>
                <w:ilvl w:val="0"/>
                <w:numId w:val="9"/>
              </w:numPr>
              <w:rPr>
                <w:rFonts w:ascii="Roboto" w:hAnsi="Roboto" w:cs="Arial"/>
                <w:i/>
                <w:iCs/>
                <w:sz w:val="24"/>
                <w:szCs w:val="24"/>
                <w:lang w:eastAsia="en-GB"/>
              </w:rPr>
            </w:pPr>
            <w:r w:rsidRPr="002B5345">
              <w:rPr>
                <w:rFonts w:ascii="Roboto" w:hAnsi="Roboto" w:cs="Arial"/>
                <w:i/>
                <w:iCs/>
                <w:sz w:val="24"/>
                <w:szCs w:val="24"/>
                <w:lang w:eastAsia="en-GB"/>
              </w:rPr>
              <w:lastRenderedPageBreak/>
              <w:t>See Graduated Response page at end of report.</w:t>
            </w:r>
          </w:p>
        </w:tc>
      </w:tr>
      <w:tr w:rsidR="00970FF0" w:rsidRPr="002B5345" w14:paraId="37F60CB2" w14:textId="77777777" w:rsidTr="654F6C37">
        <w:tc>
          <w:tcPr>
            <w:tcW w:w="3545" w:type="dxa"/>
          </w:tcPr>
          <w:p w14:paraId="65760A2A" w14:textId="77777777" w:rsidR="00970FF0"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lastRenderedPageBreak/>
              <w:t>How will my child be involved?</w:t>
            </w:r>
          </w:p>
          <w:p w14:paraId="798E3294" w14:textId="77777777" w:rsidR="00970FF0" w:rsidRPr="002B5345" w:rsidRDefault="00970FF0" w:rsidP="00970FF0">
            <w:pPr>
              <w:pStyle w:val="ListParagraph"/>
              <w:rPr>
                <w:rFonts w:ascii="Roboto" w:hAnsi="Roboto" w:cs="Arial"/>
                <w:sz w:val="24"/>
                <w:szCs w:val="24"/>
              </w:rPr>
            </w:pPr>
          </w:p>
        </w:tc>
        <w:tc>
          <w:tcPr>
            <w:tcW w:w="12332" w:type="dxa"/>
          </w:tcPr>
          <w:p w14:paraId="5F46AF00" w14:textId="77777777" w:rsidR="000A5A23" w:rsidRPr="002B5345" w:rsidRDefault="654F6C37" w:rsidP="654F6C37">
            <w:pPr>
              <w:rPr>
                <w:rFonts w:ascii="Roboto" w:hAnsi="Roboto" w:cs="Arial"/>
                <w:sz w:val="24"/>
                <w:szCs w:val="24"/>
              </w:rPr>
            </w:pPr>
            <w:r w:rsidRPr="002B5345">
              <w:rPr>
                <w:rFonts w:ascii="Roboto" w:hAnsi="Roboto" w:cs="Arial"/>
                <w:sz w:val="24"/>
                <w:szCs w:val="24"/>
              </w:rPr>
              <w:t>Children on the SEN register have a One Page Profile which is created in partnership with the pupil, parents and school.</w:t>
            </w:r>
          </w:p>
          <w:p w14:paraId="37470C9B" w14:textId="77777777" w:rsidR="000A5A23" w:rsidRPr="002B5345" w:rsidRDefault="000A5A23" w:rsidP="006776F4">
            <w:pPr>
              <w:jc w:val="both"/>
              <w:rPr>
                <w:rFonts w:ascii="Roboto" w:hAnsi="Roboto" w:cs="Arial"/>
                <w:sz w:val="24"/>
                <w:szCs w:val="24"/>
              </w:rPr>
            </w:pPr>
          </w:p>
          <w:p w14:paraId="39C2387D" w14:textId="77777777" w:rsidR="009A2DF8" w:rsidRPr="002B5345" w:rsidRDefault="654F6C37" w:rsidP="654F6C37">
            <w:pPr>
              <w:jc w:val="both"/>
              <w:rPr>
                <w:rFonts w:ascii="Roboto" w:hAnsi="Roboto" w:cs="Arial"/>
                <w:sz w:val="24"/>
                <w:szCs w:val="24"/>
              </w:rPr>
            </w:pPr>
            <w:r w:rsidRPr="002B5345">
              <w:rPr>
                <w:rFonts w:ascii="Roboto" w:hAnsi="Roboto" w:cs="Arial"/>
                <w:sz w:val="24"/>
                <w:szCs w:val="24"/>
              </w:rPr>
              <w:t>Children on the SEN support register are made aware of the targets set and are informed about their progress on a regular basis. One Page Profiles are discussed with the child so he/she is aware of targets set and any interventions involved to achieve them. Pupils are then invited to make a contribution to the child view section of either the One Page Profile or One Plan. The One Page Profile will inform the One Plan.</w:t>
            </w:r>
          </w:p>
          <w:p w14:paraId="6DB5892F" w14:textId="77777777" w:rsidR="000A5A23" w:rsidRPr="002B5345" w:rsidRDefault="000A5A23" w:rsidP="006776F4">
            <w:pPr>
              <w:jc w:val="both"/>
              <w:rPr>
                <w:rFonts w:ascii="Roboto" w:hAnsi="Roboto" w:cs="Arial"/>
                <w:sz w:val="24"/>
                <w:szCs w:val="24"/>
              </w:rPr>
            </w:pPr>
          </w:p>
          <w:p w14:paraId="7ABA4702" w14:textId="3369CACB" w:rsidR="00B643FD" w:rsidRPr="002B5345" w:rsidRDefault="00903357" w:rsidP="654F6C37">
            <w:pPr>
              <w:jc w:val="both"/>
              <w:rPr>
                <w:rFonts w:ascii="Roboto" w:hAnsi="Roboto" w:cs="Arial"/>
                <w:sz w:val="24"/>
                <w:szCs w:val="24"/>
              </w:rPr>
            </w:pPr>
            <w:r w:rsidRPr="002B5345">
              <w:rPr>
                <w:rFonts w:ascii="Roboto" w:hAnsi="Roboto" w:cs="Arial"/>
                <w:sz w:val="24"/>
                <w:szCs w:val="24"/>
              </w:rPr>
              <w:t xml:space="preserve">Pupils with an </w:t>
            </w:r>
            <w:r w:rsidR="654F6C37" w:rsidRPr="002B5345">
              <w:rPr>
                <w:rFonts w:ascii="Roboto" w:hAnsi="Roboto" w:cs="Arial"/>
                <w:sz w:val="24"/>
                <w:szCs w:val="24"/>
              </w:rPr>
              <w:t xml:space="preserve">EHCP will also have a One Plan. This is produced at a meeting involving the pupils, parents and various professionals working with the pupil from both Health and Education. </w:t>
            </w:r>
          </w:p>
          <w:p w14:paraId="4EE20230" w14:textId="3472BF59" w:rsidR="00B643FD" w:rsidRPr="002B5345" w:rsidRDefault="654F6C37" w:rsidP="654F6C37">
            <w:pPr>
              <w:jc w:val="both"/>
              <w:rPr>
                <w:rFonts w:ascii="Roboto" w:hAnsi="Roboto" w:cs="Arial"/>
                <w:sz w:val="24"/>
                <w:szCs w:val="24"/>
              </w:rPr>
            </w:pPr>
            <w:r w:rsidRPr="002B5345">
              <w:rPr>
                <w:rFonts w:ascii="Roboto" w:hAnsi="Roboto" w:cs="Arial"/>
                <w:sz w:val="24"/>
                <w:szCs w:val="24"/>
              </w:rPr>
              <w:t xml:space="preserve">One Page Profiles and One Plans will be reviewed regularly, depending on the needs of the child. </w:t>
            </w:r>
          </w:p>
          <w:p w14:paraId="234659E0" w14:textId="77777777" w:rsidR="000A5A23" w:rsidRPr="002B5345" w:rsidRDefault="000A5A23" w:rsidP="006776F4">
            <w:pPr>
              <w:jc w:val="both"/>
              <w:rPr>
                <w:rFonts w:ascii="Roboto" w:hAnsi="Roboto" w:cs="Arial"/>
                <w:sz w:val="24"/>
                <w:szCs w:val="24"/>
              </w:rPr>
            </w:pPr>
          </w:p>
          <w:p w14:paraId="77046EE2" w14:textId="4A7F1AAD" w:rsidR="000A5A23" w:rsidRPr="002B5345" w:rsidRDefault="654F6C37" w:rsidP="654F6C37">
            <w:pPr>
              <w:jc w:val="both"/>
              <w:rPr>
                <w:rFonts w:ascii="Roboto" w:hAnsi="Roboto" w:cs="Arial"/>
                <w:sz w:val="24"/>
                <w:szCs w:val="24"/>
              </w:rPr>
            </w:pPr>
            <w:r w:rsidRPr="002B5345">
              <w:rPr>
                <w:rFonts w:ascii="Roboto" w:hAnsi="Roboto" w:cs="Arial"/>
                <w:sz w:val="24"/>
                <w:szCs w:val="24"/>
              </w:rPr>
              <w:t xml:space="preserve">Annual review meetings are held for children with </w:t>
            </w:r>
            <w:r w:rsidR="00903357" w:rsidRPr="002B5345">
              <w:rPr>
                <w:rFonts w:ascii="Roboto" w:hAnsi="Roboto" w:cs="Arial"/>
                <w:sz w:val="24"/>
                <w:szCs w:val="24"/>
              </w:rPr>
              <w:t xml:space="preserve">an </w:t>
            </w:r>
            <w:r w:rsidRPr="002B5345">
              <w:rPr>
                <w:rFonts w:ascii="Roboto" w:hAnsi="Roboto" w:cs="Arial"/>
                <w:sz w:val="24"/>
                <w:szCs w:val="24"/>
              </w:rPr>
              <w:t>EHCP to analyse previous goals and set new targets and determine strategies to improve attainment. Pupils record their views about school on the pupi</w:t>
            </w:r>
            <w:r w:rsidR="00903357" w:rsidRPr="002B5345">
              <w:rPr>
                <w:rFonts w:ascii="Roboto" w:hAnsi="Roboto" w:cs="Arial"/>
                <w:sz w:val="24"/>
                <w:szCs w:val="24"/>
              </w:rPr>
              <w:t>l view section of the paperwork.</w:t>
            </w:r>
          </w:p>
          <w:p w14:paraId="111BBFB8" w14:textId="77777777" w:rsidR="000A5A23" w:rsidRPr="002B5345" w:rsidRDefault="000A5A23" w:rsidP="006776F4">
            <w:pPr>
              <w:jc w:val="both"/>
              <w:rPr>
                <w:rFonts w:ascii="Roboto" w:hAnsi="Roboto" w:cs="Arial"/>
                <w:sz w:val="24"/>
                <w:szCs w:val="24"/>
              </w:rPr>
            </w:pPr>
          </w:p>
          <w:p w14:paraId="122CDAAE" w14:textId="21CF0716" w:rsidR="00FF3515" w:rsidRPr="002B5345" w:rsidRDefault="654F6C37" w:rsidP="00903357">
            <w:pPr>
              <w:jc w:val="both"/>
              <w:rPr>
                <w:rFonts w:ascii="Roboto" w:hAnsi="Roboto" w:cs="Arial"/>
                <w:sz w:val="24"/>
                <w:szCs w:val="24"/>
              </w:rPr>
            </w:pPr>
            <w:r w:rsidRPr="002B5345">
              <w:rPr>
                <w:rFonts w:ascii="Roboto" w:hAnsi="Roboto" w:cs="Arial"/>
                <w:sz w:val="24"/>
                <w:szCs w:val="24"/>
              </w:rPr>
              <w:t>Pupils with SEN are given equal opportunities to participate in all school activities and roles of responsibility.</w:t>
            </w:r>
          </w:p>
        </w:tc>
      </w:tr>
      <w:tr w:rsidR="00970FF0" w:rsidRPr="002B5345" w14:paraId="5B42324E" w14:textId="77777777" w:rsidTr="654F6C37">
        <w:tc>
          <w:tcPr>
            <w:tcW w:w="3545" w:type="dxa"/>
          </w:tcPr>
          <w:p w14:paraId="68ADDB00" w14:textId="77777777" w:rsidR="00970FF0"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t>What If I am not happy with school provision for my child’s additional needs?</w:t>
            </w:r>
          </w:p>
          <w:p w14:paraId="551A3BFB" w14:textId="77777777" w:rsidR="00FF3515" w:rsidRPr="002B5345" w:rsidRDefault="00FF3515" w:rsidP="00C039BC">
            <w:pPr>
              <w:rPr>
                <w:rFonts w:ascii="Roboto" w:hAnsi="Roboto" w:cs="Arial"/>
                <w:b/>
                <w:color w:val="00B050"/>
                <w:sz w:val="28"/>
                <w:szCs w:val="28"/>
              </w:rPr>
            </w:pPr>
          </w:p>
          <w:p w14:paraId="23389E08" w14:textId="77777777" w:rsidR="006D5186" w:rsidRPr="002B5345" w:rsidRDefault="006D5186" w:rsidP="00C039BC">
            <w:pPr>
              <w:rPr>
                <w:rFonts w:ascii="Roboto" w:hAnsi="Roboto" w:cs="Arial"/>
                <w:b/>
                <w:sz w:val="28"/>
                <w:szCs w:val="28"/>
              </w:rPr>
            </w:pPr>
          </w:p>
        </w:tc>
        <w:tc>
          <w:tcPr>
            <w:tcW w:w="12332" w:type="dxa"/>
          </w:tcPr>
          <w:p w14:paraId="1CD35709" w14:textId="77777777" w:rsidR="00970FF0" w:rsidRPr="002B5345" w:rsidRDefault="654F6C37" w:rsidP="654F6C37">
            <w:pPr>
              <w:rPr>
                <w:rFonts w:ascii="Roboto" w:hAnsi="Roboto" w:cs="Arial"/>
                <w:sz w:val="24"/>
                <w:szCs w:val="24"/>
              </w:rPr>
            </w:pPr>
            <w:r w:rsidRPr="002B5345">
              <w:rPr>
                <w:rFonts w:ascii="Roboto" w:hAnsi="Roboto" w:cs="Arial"/>
                <w:sz w:val="24"/>
                <w:szCs w:val="24"/>
              </w:rPr>
              <w:t>The procedure for complaints can be viewed on the school websites and hard copies are available on request. Both schools operate an open door policy to meet with staff as necessary.</w:t>
            </w:r>
          </w:p>
        </w:tc>
      </w:tr>
      <w:tr w:rsidR="00970FF0" w:rsidRPr="002B5345" w14:paraId="443EFE8B" w14:textId="77777777" w:rsidTr="654F6C37">
        <w:tc>
          <w:tcPr>
            <w:tcW w:w="3545" w:type="dxa"/>
          </w:tcPr>
          <w:p w14:paraId="315D0C74" w14:textId="77777777" w:rsidR="00970FF0"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t>How can I find out existing local services?</w:t>
            </w:r>
          </w:p>
          <w:p w14:paraId="40FF30A9" w14:textId="77777777" w:rsidR="00FF3515" w:rsidRPr="002B5345" w:rsidRDefault="00FF3515" w:rsidP="004C06F9">
            <w:pPr>
              <w:rPr>
                <w:rFonts w:ascii="Roboto" w:hAnsi="Roboto" w:cs="Arial"/>
                <w:b/>
                <w:sz w:val="28"/>
                <w:szCs w:val="28"/>
              </w:rPr>
            </w:pPr>
          </w:p>
          <w:p w14:paraId="7A8C9031" w14:textId="77777777" w:rsidR="00FF3515" w:rsidRPr="002B5345" w:rsidRDefault="00FF3515" w:rsidP="004C06F9">
            <w:pPr>
              <w:rPr>
                <w:rFonts w:ascii="Roboto" w:hAnsi="Roboto" w:cs="Arial"/>
                <w:b/>
                <w:sz w:val="28"/>
                <w:szCs w:val="28"/>
              </w:rPr>
            </w:pPr>
          </w:p>
          <w:p w14:paraId="29E75DE7" w14:textId="77777777" w:rsidR="00FF3515" w:rsidRPr="002B5345" w:rsidRDefault="00FF3515" w:rsidP="004C06F9">
            <w:pPr>
              <w:rPr>
                <w:rFonts w:ascii="Roboto" w:hAnsi="Roboto" w:cs="Arial"/>
                <w:b/>
                <w:sz w:val="28"/>
                <w:szCs w:val="28"/>
              </w:rPr>
            </w:pPr>
          </w:p>
          <w:p w14:paraId="0A83B28F" w14:textId="77777777" w:rsidR="00FF3515" w:rsidRPr="002B5345" w:rsidRDefault="00FF3515" w:rsidP="004C06F9">
            <w:pPr>
              <w:rPr>
                <w:rFonts w:ascii="Roboto" w:hAnsi="Roboto" w:cs="Arial"/>
                <w:b/>
                <w:sz w:val="28"/>
                <w:szCs w:val="28"/>
              </w:rPr>
            </w:pPr>
          </w:p>
          <w:p w14:paraId="0682DA94" w14:textId="77777777" w:rsidR="00FF3515" w:rsidRPr="002B5345" w:rsidRDefault="00FF3515" w:rsidP="004C06F9">
            <w:pPr>
              <w:rPr>
                <w:rFonts w:ascii="Roboto" w:hAnsi="Roboto" w:cs="Arial"/>
                <w:b/>
                <w:sz w:val="28"/>
                <w:szCs w:val="28"/>
              </w:rPr>
            </w:pPr>
          </w:p>
          <w:p w14:paraId="402D42E7" w14:textId="77777777" w:rsidR="009A2DF8" w:rsidRPr="002B5345" w:rsidRDefault="009A2DF8" w:rsidP="004C06F9">
            <w:pPr>
              <w:rPr>
                <w:rFonts w:ascii="Roboto" w:hAnsi="Roboto" w:cs="Arial"/>
                <w:b/>
                <w:sz w:val="28"/>
                <w:szCs w:val="28"/>
              </w:rPr>
            </w:pPr>
          </w:p>
        </w:tc>
        <w:tc>
          <w:tcPr>
            <w:tcW w:w="12332" w:type="dxa"/>
          </w:tcPr>
          <w:p w14:paraId="163CC14E" w14:textId="77777777" w:rsidR="00970FF0" w:rsidRPr="002B5345" w:rsidRDefault="654F6C37" w:rsidP="654F6C37">
            <w:pPr>
              <w:rPr>
                <w:rFonts w:ascii="Roboto" w:hAnsi="Roboto" w:cs="Arial"/>
                <w:sz w:val="24"/>
                <w:szCs w:val="24"/>
              </w:rPr>
            </w:pPr>
            <w:r w:rsidRPr="002B5345">
              <w:rPr>
                <w:rFonts w:ascii="Roboto" w:hAnsi="Roboto" w:cs="Arial"/>
                <w:sz w:val="24"/>
                <w:szCs w:val="24"/>
              </w:rPr>
              <w:t>The School website will have a link to the Essex Local Offer. Hard copies may be available on request.</w:t>
            </w:r>
          </w:p>
          <w:p w14:paraId="3D716F48" w14:textId="77777777" w:rsidR="003E20D1" w:rsidRPr="002B5345" w:rsidRDefault="003E20D1" w:rsidP="00F11BAE">
            <w:pPr>
              <w:rPr>
                <w:rFonts w:ascii="Roboto" w:hAnsi="Roboto" w:cs="Arial"/>
                <w:sz w:val="24"/>
                <w:szCs w:val="24"/>
              </w:rPr>
            </w:pPr>
          </w:p>
          <w:p w14:paraId="4D49BCC7" w14:textId="77777777" w:rsidR="003E20D1" w:rsidRPr="002B5345" w:rsidRDefault="003E20D1" w:rsidP="00F11BAE">
            <w:pPr>
              <w:rPr>
                <w:rFonts w:ascii="Roboto" w:hAnsi="Roboto" w:cs="Arial"/>
                <w:sz w:val="24"/>
                <w:szCs w:val="24"/>
              </w:rPr>
            </w:pPr>
          </w:p>
          <w:p w14:paraId="62C622D9" w14:textId="77777777" w:rsidR="003E20D1" w:rsidRPr="002B5345" w:rsidRDefault="002B5345" w:rsidP="00F11BAE">
            <w:pPr>
              <w:rPr>
                <w:rFonts w:ascii="Roboto" w:hAnsi="Roboto" w:cs="Arial"/>
                <w:sz w:val="24"/>
                <w:szCs w:val="24"/>
              </w:rPr>
            </w:pPr>
            <w:hyperlink r:id="rId8" w:history="1">
              <w:r w:rsidR="003E20D1" w:rsidRPr="002B5345">
                <w:rPr>
                  <w:rStyle w:val="Hyperlink"/>
                  <w:rFonts w:ascii="Roboto" w:hAnsi="Roboto" w:cs="Arial"/>
                  <w:sz w:val="24"/>
                  <w:szCs w:val="24"/>
                </w:rPr>
                <w:t>http://www.essexlocaloffer.org.uk/</w:t>
              </w:r>
            </w:hyperlink>
          </w:p>
          <w:p w14:paraId="52F35149" w14:textId="77777777" w:rsidR="003E20D1" w:rsidRPr="002B5345" w:rsidRDefault="003E20D1" w:rsidP="00F11BAE">
            <w:pPr>
              <w:rPr>
                <w:rFonts w:ascii="Roboto" w:hAnsi="Roboto" w:cs="Arial"/>
                <w:sz w:val="24"/>
                <w:szCs w:val="24"/>
              </w:rPr>
            </w:pPr>
          </w:p>
        </w:tc>
      </w:tr>
      <w:tr w:rsidR="00970FF0" w:rsidRPr="002B5345" w14:paraId="4EEE7993" w14:textId="77777777" w:rsidTr="654F6C37">
        <w:tc>
          <w:tcPr>
            <w:tcW w:w="3545" w:type="dxa"/>
          </w:tcPr>
          <w:p w14:paraId="27D7CD88" w14:textId="77777777" w:rsidR="00970FF0"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lastRenderedPageBreak/>
              <w:t>How do the schools know if my child needs extra help?</w:t>
            </w:r>
          </w:p>
          <w:p w14:paraId="674412A6" w14:textId="77777777" w:rsidR="008728AE" w:rsidRPr="002B5345" w:rsidRDefault="008728AE" w:rsidP="008728AE">
            <w:pPr>
              <w:pStyle w:val="ListParagraph"/>
              <w:rPr>
                <w:rFonts w:ascii="Roboto" w:hAnsi="Roboto" w:cs="Arial"/>
                <w:sz w:val="24"/>
                <w:szCs w:val="24"/>
              </w:rPr>
            </w:pPr>
          </w:p>
        </w:tc>
        <w:tc>
          <w:tcPr>
            <w:tcW w:w="12332" w:type="dxa"/>
          </w:tcPr>
          <w:p w14:paraId="537C5DEB" w14:textId="77777777" w:rsidR="007503B1" w:rsidRPr="002B5345" w:rsidRDefault="654F6C37" w:rsidP="654F6C37">
            <w:pPr>
              <w:tabs>
                <w:tab w:val="left" w:pos="204"/>
              </w:tabs>
              <w:autoSpaceDE w:val="0"/>
              <w:autoSpaceDN w:val="0"/>
              <w:adjustRightInd w:val="0"/>
              <w:spacing w:line="334" w:lineRule="exact"/>
              <w:jc w:val="both"/>
              <w:rPr>
                <w:rFonts w:ascii="Roboto" w:hAnsi="Roboto" w:cs="Arial"/>
                <w:sz w:val="24"/>
                <w:szCs w:val="24"/>
                <w:u w:val="single"/>
                <w:lang w:val="en-US"/>
              </w:rPr>
            </w:pPr>
            <w:r w:rsidRPr="002B5345">
              <w:rPr>
                <w:rFonts w:ascii="Roboto" w:hAnsi="Roboto" w:cs="Arial"/>
                <w:sz w:val="24"/>
                <w:szCs w:val="24"/>
                <w:u w:val="single"/>
                <w:lang w:val="en-US"/>
              </w:rPr>
              <w:t>CURRENT IDENTIFICATION OF CHILDREN ON SEN SUPPORT</w:t>
            </w:r>
          </w:p>
          <w:p w14:paraId="5588D5A5" w14:textId="77777777" w:rsidR="007503B1" w:rsidRPr="002B5345" w:rsidRDefault="007503B1" w:rsidP="006776F4">
            <w:pPr>
              <w:autoSpaceDE w:val="0"/>
              <w:autoSpaceDN w:val="0"/>
              <w:adjustRightInd w:val="0"/>
              <w:jc w:val="both"/>
              <w:rPr>
                <w:rFonts w:ascii="Roboto" w:hAnsi="Roboto" w:cs="Arial"/>
                <w:color w:val="000000"/>
                <w:sz w:val="24"/>
                <w:szCs w:val="24"/>
                <w:lang w:eastAsia="en-GB"/>
              </w:rPr>
            </w:pPr>
          </w:p>
          <w:p w14:paraId="1CB469E1" w14:textId="77777777" w:rsidR="006C7DFC" w:rsidRPr="002B5345" w:rsidRDefault="654F6C37" w:rsidP="654F6C37">
            <w:pPr>
              <w:autoSpaceDE w:val="0"/>
              <w:autoSpaceDN w:val="0"/>
              <w:adjustRightInd w:val="0"/>
              <w:jc w:val="both"/>
              <w:rPr>
                <w:rFonts w:ascii="Roboto" w:hAnsi="Roboto" w:cs="Arial"/>
                <w:color w:val="000000" w:themeColor="text1"/>
                <w:sz w:val="24"/>
                <w:szCs w:val="24"/>
                <w:lang w:eastAsia="en-GB"/>
              </w:rPr>
            </w:pPr>
            <w:r w:rsidRPr="002B5345">
              <w:rPr>
                <w:rFonts w:ascii="Roboto" w:hAnsi="Roboto" w:cs="Arial"/>
                <w:color w:val="000000" w:themeColor="text1"/>
                <w:sz w:val="24"/>
                <w:szCs w:val="24"/>
                <w:lang w:eastAsia="en-GB"/>
              </w:rPr>
              <w:t>Triggers for receiving help include the concern of parents,  teachers or others (including specialist support) backed by evidence that despite a differentiated curriculum and school based interventions over a long period:</w:t>
            </w:r>
          </w:p>
          <w:p w14:paraId="43AACF96" w14:textId="77777777" w:rsidR="007503B1" w:rsidRPr="002B5345" w:rsidRDefault="654F6C37" w:rsidP="654F6C37">
            <w:pPr>
              <w:autoSpaceDE w:val="0"/>
              <w:autoSpaceDN w:val="0"/>
              <w:adjustRightInd w:val="0"/>
              <w:jc w:val="both"/>
              <w:rPr>
                <w:rFonts w:ascii="Roboto" w:hAnsi="Roboto" w:cs="Arial"/>
                <w:color w:val="000000" w:themeColor="text1"/>
                <w:sz w:val="24"/>
                <w:szCs w:val="24"/>
                <w:lang w:eastAsia="en-GB"/>
              </w:rPr>
            </w:pPr>
            <w:r w:rsidRPr="002B5345">
              <w:rPr>
                <w:rFonts w:ascii="Roboto" w:hAnsi="Roboto" w:cs="Arial"/>
                <w:color w:val="000000" w:themeColor="text1"/>
                <w:sz w:val="24"/>
                <w:szCs w:val="24"/>
                <w:lang w:eastAsia="en-GB"/>
              </w:rPr>
              <w:t xml:space="preserve">: </w:t>
            </w:r>
          </w:p>
          <w:p w14:paraId="563DCE4C" w14:textId="77777777" w:rsidR="007503B1" w:rsidRPr="002B5345" w:rsidRDefault="654F6C37" w:rsidP="654F6C37">
            <w:pPr>
              <w:numPr>
                <w:ilvl w:val="0"/>
                <w:numId w:val="3"/>
              </w:numPr>
              <w:autoSpaceDE w:val="0"/>
              <w:autoSpaceDN w:val="0"/>
              <w:adjustRightInd w:val="0"/>
              <w:spacing w:after="100"/>
              <w:jc w:val="both"/>
              <w:rPr>
                <w:rFonts w:ascii="Roboto" w:hAnsi="Roboto" w:cs="Arial"/>
                <w:color w:val="000000" w:themeColor="text1"/>
                <w:sz w:val="24"/>
                <w:szCs w:val="24"/>
                <w:lang w:eastAsia="en-GB"/>
              </w:rPr>
            </w:pPr>
            <w:r w:rsidRPr="002B5345">
              <w:rPr>
                <w:rFonts w:ascii="Roboto" w:hAnsi="Roboto" w:cs="Arial"/>
                <w:color w:val="000000" w:themeColor="text1"/>
                <w:sz w:val="24"/>
                <w:szCs w:val="24"/>
                <w:lang w:eastAsia="en-GB"/>
              </w:rPr>
              <w:t>Child is making little or no progress in English or Maths</w:t>
            </w:r>
          </w:p>
          <w:p w14:paraId="14100414" w14:textId="77777777" w:rsidR="007503B1" w:rsidRPr="002B5345" w:rsidRDefault="654F6C37" w:rsidP="654F6C37">
            <w:pPr>
              <w:numPr>
                <w:ilvl w:val="0"/>
                <w:numId w:val="3"/>
              </w:numPr>
              <w:autoSpaceDE w:val="0"/>
              <w:autoSpaceDN w:val="0"/>
              <w:adjustRightInd w:val="0"/>
              <w:spacing w:after="100"/>
              <w:jc w:val="both"/>
              <w:rPr>
                <w:rFonts w:ascii="Roboto" w:hAnsi="Roboto" w:cs="Arial"/>
                <w:color w:val="000000" w:themeColor="text1"/>
                <w:sz w:val="24"/>
                <w:szCs w:val="24"/>
                <w:lang w:eastAsia="en-GB"/>
              </w:rPr>
            </w:pPr>
            <w:r w:rsidRPr="002B5345">
              <w:rPr>
                <w:rFonts w:ascii="Roboto" w:hAnsi="Roboto" w:cs="Arial"/>
                <w:color w:val="000000" w:themeColor="text1"/>
                <w:sz w:val="24"/>
                <w:szCs w:val="24"/>
                <w:lang w:eastAsia="en-GB"/>
              </w:rPr>
              <w:t>Child has persistent emotional and social  difficulties</w:t>
            </w:r>
          </w:p>
          <w:p w14:paraId="4247CAFA" w14:textId="77777777" w:rsidR="00F11BAE" w:rsidRPr="002B5345" w:rsidRDefault="654F6C37" w:rsidP="654F6C37">
            <w:pPr>
              <w:numPr>
                <w:ilvl w:val="0"/>
                <w:numId w:val="3"/>
              </w:numPr>
              <w:autoSpaceDE w:val="0"/>
              <w:autoSpaceDN w:val="0"/>
              <w:adjustRightInd w:val="0"/>
              <w:spacing w:after="100"/>
              <w:jc w:val="both"/>
              <w:rPr>
                <w:rFonts w:ascii="Roboto" w:hAnsi="Roboto" w:cs="Arial"/>
                <w:color w:val="000000" w:themeColor="text1"/>
                <w:sz w:val="24"/>
                <w:szCs w:val="24"/>
                <w:lang w:eastAsia="en-GB"/>
              </w:rPr>
            </w:pPr>
            <w:r w:rsidRPr="002B5345">
              <w:rPr>
                <w:rFonts w:ascii="Roboto" w:hAnsi="Roboto" w:cs="Arial"/>
                <w:color w:val="000000" w:themeColor="text1"/>
                <w:sz w:val="24"/>
                <w:szCs w:val="24"/>
                <w:lang w:eastAsia="en-GB"/>
              </w:rPr>
              <w:t xml:space="preserve">Child has sensory or physical problems and is making little or no progress despite specialist equipment </w:t>
            </w:r>
          </w:p>
          <w:p w14:paraId="3CF75A98" w14:textId="77777777" w:rsidR="007503B1" w:rsidRPr="002B5345" w:rsidRDefault="654F6C37" w:rsidP="654F6C37">
            <w:pPr>
              <w:pStyle w:val="Default"/>
              <w:numPr>
                <w:ilvl w:val="0"/>
                <w:numId w:val="4"/>
              </w:numPr>
              <w:spacing w:after="100"/>
              <w:jc w:val="both"/>
              <w:rPr>
                <w:rFonts w:ascii="Roboto" w:hAnsi="Roboto" w:cs="Arial"/>
              </w:rPr>
            </w:pPr>
            <w:r w:rsidRPr="002B5345">
              <w:rPr>
                <w:rFonts w:ascii="Roboto" w:hAnsi="Roboto" w:cs="Arial"/>
              </w:rPr>
              <w:t xml:space="preserve">Child is still working at EYFS/ National Curriculum levels well below his or her age group  </w:t>
            </w:r>
          </w:p>
          <w:p w14:paraId="55285FF5" w14:textId="77777777" w:rsidR="007503B1" w:rsidRPr="002B5345" w:rsidRDefault="654F6C37" w:rsidP="654F6C37">
            <w:pPr>
              <w:pStyle w:val="Default"/>
              <w:numPr>
                <w:ilvl w:val="0"/>
                <w:numId w:val="4"/>
              </w:numPr>
              <w:spacing w:after="100"/>
              <w:jc w:val="both"/>
              <w:rPr>
                <w:rFonts w:ascii="Roboto" w:hAnsi="Roboto" w:cs="Arial"/>
              </w:rPr>
            </w:pPr>
            <w:r w:rsidRPr="002B5345">
              <w:rPr>
                <w:rFonts w:ascii="Roboto" w:hAnsi="Roboto" w:cs="Arial"/>
              </w:rPr>
              <w:t xml:space="preserve">Child‘s behaviour substantially and regularly interferes with his or her learning and that of the class despite an individualised behaviour management programme </w:t>
            </w:r>
          </w:p>
          <w:p w14:paraId="1445DFBD" w14:textId="77777777" w:rsidR="007503B1" w:rsidRPr="002B5345" w:rsidRDefault="654F6C37" w:rsidP="654F6C37">
            <w:pPr>
              <w:pStyle w:val="Default"/>
              <w:numPr>
                <w:ilvl w:val="0"/>
                <w:numId w:val="4"/>
              </w:numPr>
              <w:spacing w:after="100"/>
              <w:jc w:val="both"/>
              <w:rPr>
                <w:rFonts w:ascii="Roboto" w:hAnsi="Roboto" w:cs="Arial"/>
              </w:rPr>
            </w:pPr>
            <w:r w:rsidRPr="002B5345">
              <w:rPr>
                <w:rFonts w:ascii="Roboto" w:hAnsi="Roboto" w:cs="Arial"/>
              </w:rPr>
              <w:t xml:space="preserve">Child has ongoing communication/interaction difficulties which are impeding social relationships and learning. </w:t>
            </w:r>
          </w:p>
          <w:p w14:paraId="568F1380" w14:textId="77777777" w:rsidR="007503B1" w:rsidRPr="002B5345" w:rsidRDefault="654F6C37" w:rsidP="654F6C37">
            <w:pPr>
              <w:pStyle w:val="TxBrp3"/>
              <w:numPr>
                <w:ilvl w:val="0"/>
                <w:numId w:val="4"/>
              </w:numPr>
              <w:spacing w:line="334" w:lineRule="exact"/>
              <w:jc w:val="both"/>
              <w:rPr>
                <w:rFonts w:ascii="Roboto" w:hAnsi="Roboto" w:cs="Arial"/>
                <w:sz w:val="24"/>
              </w:rPr>
            </w:pPr>
            <w:r w:rsidRPr="002B5345">
              <w:rPr>
                <w:rFonts w:ascii="Roboto" w:hAnsi="Roboto" w:cs="Arial"/>
                <w:sz w:val="24"/>
              </w:rPr>
              <w:t>The child may have a difficulty which needs further investigation or assessment either through the school or external bodies.</w:t>
            </w:r>
          </w:p>
          <w:p w14:paraId="01DD70FD" w14:textId="77777777" w:rsidR="003E20D1" w:rsidRPr="002B5345" w:rsidRDefault="654F6C37" w:rsidP="654F6C37">
            <w:pPr>
              <w:pStyle w:val="TxBrp3"/>
              <w:numPr>
                <w:ilvl w:val="0"/>
                <w:numId w:val="4"/>
              </w:numPr>
              <w:spacing w:line="334" w:lineRule="exact"/>
              <w:jc w:val="both"/>
              <w:rPr>
                <w:rFonts w:ascii="Roboto" w:hAnsi="Roboto" w:cs="Arial"/>
                <w:sz w:val="24"/>
              </w:rPr>
            </w:pPr>
            <w:r w:rsidRPr="002B5345">
              <w:rPr>
                <w:rFonts w:ascii="Roboto" w:hAnsi="Roboto" w:cs="Arial"/>
                <w:sz w:val="24"/>
              </w:rPr>
              <w:t>Concerns raised regarding a child’s speech and language development and their ability to communicate effectively</w:t>
            </w:r>
          </w:p>
          <w:p w14:paraId="76E8381E" w14:textId="77777777" w:rsidR="007503B1" w:rsidRPr="002B5345" w:rsidRDefault="654F6C37" w:rsidP="654F6C37">
            <w:pPr>
              <w:pStyle w:val="TxBrp15"/>
              <w:spacing w:line="504" w:lineRule="exact"/>
              <w:ind w:left="0" w:firstLine="0"/>
              <w:jc w:val="both"/>
              <w:rPr>
                <w:rFonts w:ascii="Roboto" w:hAnsi="Roboto" w:cs="Arial"/>
                <w:sz w:val="24"/>
                <w:u w:val="single"/>
              </w:rPr>
            </w:pPr>
            <w:r w:rsidRPr="002B5345">
              <w:rPr>
                <w:rFonts w:ascii="Roboto" w:hAnsi="Roboto" w:cs="Arial"/>
                <w:sz w:val="24"/>
                <w:u w:val="single"/>
              </w:rPr>
              <w:t>CURRENT IDENTIFICATION FOR EHCP</w:t>
            </w:r>
          </w:p>
          <w:p w14:paraId="110DDC3E" w14:textId="77777777" w:rsidR="007503B1" w:rsidRPr="002B5345" w:rsidRDefault="007503B1" w:rsidP="006776F4">
            <w:pPr>
              <w:pStyle w:val="TxBrp15"/>
              <w:spacing w:line="240" w:lineRule="auto"/>
              <w:ind w:left="0" w:firstLine="0"/>
              <w:jc w:val="both"/>
              <w:rPr>
                <w:rFonts w:ascii="Roboto" w:hAnsi="Roboto" w:cs="Arial"/>
                <w:sz w:val="24"/>
              </w:rPr>
            </w:pPr>
          </w:p>
          <w:p w14:paraId="68FD1D8A" w14:textId="77777777" w:rsidR="007503B1" w:rsidRPr="002B5345" w:rsidRDefault="654F6C37" w:rsidP="654F6C37">
            <w:pPr>
              <w:pStyle w:val="TxBrp15"/>
              <w:spacing w:line="240" w:lineRule="auto"/>
              <w:ind w:left="0" w:firstLine="0"/>
              <w:jc w:val="both"/>
              <w:rPr>
                <w:rFonts w:ascii="Roboto" w:hAnsi="Roboto" w:cs="Arial"/>
                <w:sz w:val="24"/>
              </w:rPr>
            </w:pPr>
            <w:r w:rsidRPr="002B5345">
              <w:rPr>
                <w:rFonts w:ascii="Roboto" w:hAnsi="Roboto" w:cs="Arial"/>
                <w:sz w:val="24"/>
              </w:rPr>
              <w:t>In line with the Code of Practice 2014 section 7.2, the following people can request an EHCP:</w:t>
            </w:r>
          </w:p>
          <w:p w14:paraId="0438D6B6" w14:textId="77777777" w:rsidR="00503959" w:rsidRPr="002B5345" w:rsidRDefault="654F6C37" w:rsidP="654F6C37">
            <w:pPr>
              <w:pStyle w:val="TxBrp15"/>
              <w:numPr>
                <w:ilvl w:val="0"/>
                <w:numId w:val="4"/>
              </w:numPr>
              <w:spacing w:line="240" w:lineRule="auto"/>
              <w:jc w:val="both"/>
              <w:rPr>
                <w:rFonts w:ascii="Roboto" w:hAnsi="Roboto" w:cs="Arial"/>
                <w:sz w:val="24"/>
              </w:rPr>
            </w:pPr>
            <w:r w:rsidRPr="002B5345">
              <w:rPr>
                <w:rFonts w:ascii="Roboto" w:hAnsi="Roboto" w:cs="Arial"/>
                <w:sz w:val="24"/>
              </w:rPr>
              <w:t>Young person (over the age of 16 or an advocate on their behalf)</w:t>
            </w:r>
          </w:p>
          <w:p w14:paraId="075FA8DB" w14:textId="77777777" w:rsidR="00503959" w:rsidRPr="002B5345" w:rsidRDefault="654F6C37" w:rsidP="654F6C37">
            <w:pPr>
              <w:pStyle w:val="TxBrp15"/>
              <w:numPr>
                <w:ilvl w:val="0"/>
                <w:numId w:val="4"/>
              </w:numPr>
              <w:spacing w:line="240" w:lineRule="auto"/>
              <w:jc w:val="both"/>
              <w:rPr>
                <w:rFonts w:ascii="Roboto" w:hAnsi="Roboto" w:cs="Arial"/>
                <w:sz w:val="24"/>
              </w:rPr>
            </w:pPr>
            <w:r w:rsidRPr="002B5345">
              <w:rPr>
                <w:rFonts w:ascii="Roboto" w:hAnsi="Roboto" w:cs="Arial"/>
                <w:sz w:val="24"/>
              </w:rPr>
              <w:t>The child’s parent</w:t>
            </w:r>
          </w:p>
          <w:p w14:paraId="58C85E15" w14:textId="77777777" w:rsidR="00503959" w:rsidRPr="002B5345" w:rsidRDefault="654F6C37" w:rsidP="654F6C37">
            <w:pPr>
              <w:pStyle w:val="TxBrp15"/>
              <w:numPr>
                <w:ilvl w:val="0"/>
                <w:numId w:val="4"/>
              </w:numPr>
              <w:spacing w:line="240" w:lineRule="auto"/>
              <w:jc w:val="both"/>
              <w:rPr>
                <w:rFonts w:ascii="Roboto" w:hAnsi="Roboto" w:cs="Arial"/>
                <w:sz w:val="24"/>
              </w:rPr>
            </w:pPr>
            <w:r w:rsidRPr="002B5345">
              <w:rPr>
                <w:rFonts w:ascii="Roboto" w:hAnsi="Roboto" w:cs="Arial"/>
                <w:sz w:val="24"/>
              </w:rPr>
              <w:t>Or person acting on behalf of the school</w:t>
            </w:r>
          </w:p>
          <w:p w14:paraId="560FF0DD" w14:textId="77777777" w:rsidR="00503959" w:rsidRPr="002B5345" w:rsidRDefault="00503959" w:rsidP="006776F4">
            <w:pPr>
              <w:pStyle w:val="TxBrp15"/>
              <w:spacing w:line="240" w:lineRule="auto"/>
              <w:ind w:left="0" w:firstLine="0"/>
              <w:jc w:val="both"/>
              <w:rPr>
                <w:rFonts w:ascii="Roboto" w:hAnsi="Roboto" w:cs="Arial"/>
                <w:sz w:val="24"/>
              </w:rPr>
            </w:pPr>
          </w:p>
          <w:p w14:paraId="0699003E" w14:textId="77777777" w:rsidR="00503959" w:rsidRPr="002B5345" w:rsidRDefault="654F6C37" w:rsidP="654F6C37">
            <w:pPr>
              <w:pStyle w:val="TxBrp15"/>
              <w:spacing w:line="240" w:lineRule="auto"/>
              <w:ind w:left="0" w:firstLine="0"/>
              <w:jc w:val="both"/>
              <w:rPr>
                <w:rFonts w:ascii="Roboto" w:hAnsi="Roboto" w:cs="Arial"/>
                <w:sz w:val="24"/>
              </w:rPr>
            </w:pPr>
            <w:r w:rsidRPr="002B5345">
              <w:rPr>
                <w:rFonts w:ascii="Roboto" w:hAnsi="Roboto" w:cs="Arial"/>
                <w:sz w:val="24"/>
              </w:rPr>
              <w:t xml:space="preserve">Section 7.1 states that the Local Authority </w:t>
            </w:r>
            <w:r w:rsidRPr="002B5345">
              <w:rPr>
                <w:rFonts w:ascii="Roboto" w:hAnsi="Roboto" w:cs="Arial"/>
                <w:b/>
                <w:bCs/>
                <w:sz w:val="24"/>
              </w:rPr>
              <w:t>must</w:t>
            </w:r>
            <w:r w:rsidRPr="002B5345">
              <w:rPr>
                <w:rFonts w:ascii="Roboto" w:hAnsi="Roboto" w:cs="Arial"/>
                <w:sz w:val="24"/>
              </w:rPr>
              <w:t xml:space="preserve"> conduct an assessment and prepare an EHC plan if:</w:t>
            </w:r>
          </w:p>
          <w:p w14:paraId="2476D981" w14:textId="77777777" w:rsidR="00970FF0" w:rsidRPr="002B5345" w:rsidRDefault="007503B1" w:rsidP="654F6C37">
            <w:pPr>
              <w:pStyle w:val="TxBrp15"/>
              <w:spacing w:line="240" w:lineRule="auto"/>
              <w:ind w:left="442"/>
              <w:jc w:val="both"/>
              <w:rPr>
                <w:rFonts w:ascii="Roboto" w:hAnsi="Roboto" w:cs="Arial"/>
                <w:sz w:val="24"/>
              </w:rPr>
            </w:pPr>
            <w:r w:rsidRPr="002B5345">
              <w:rPr>
                <w:rFonts w:ascii="Roboto" w:hAnsi="Roboto" w:cs="Arial"/>
                <w:sz w:val="24"/>
              </w:rPr>
              <w:sym w:font="Symbol" w:char="F0B7"/>
            </w:r>
            <w:r w:rsidRPr="002B5345">
              <w:rPr>
                <w:rFonts w:ascii="Roboto" w:hAnsi="Roboto" w:cs="Arial"/>
                <w:sz w:val="24"/>
              </w:rPr>
              <w:t xml:space="preserve">   </w:t>
            </w:r>
            <w:r w:rsidR="00D84033" w:rsidRPr="002B5345">
              <w:rPr>
                <w:rFonts w:ascii="Roboto" w:hAnsi="Roboto" w:cs="Arial"/>
                <w:sz w:val="24"/>
              </w:rPr>
              <w:t>SEN provision cannot be provided from within the resources normally available to mainstream, Early Years Providers and Schools.</w:t>
            </w:r>
          </w:p>
          <w:p w14:paraId="7F01A262" w14:textId="77777777" w:rsidR="00D84033" w:rsidRPr="002B5345" w:rsidRDefault="654F6C37" w:rsidP="654F6C37">
            <w:pPr>
              <w:pStyle w:val="TxBrp15"/>
              <w:numPr>
                <w:ilvl w:val="0"/>
                <w:numId w:val="6"/>
              </w:numPr>
              <w:spacing w:line="240" w:lineRule="auto"/>
              <w:jc w:val="both"/>
              <w:rPr>
                <w:rFonts w:ascii="Roboto" w:hAnsi="Roboto" w:cs="Arial"/>
                <w:sz w:val="24"/>
              </w:rPr>
            </w:pPr>
            <w:r w:rsidRPr="002B5345">
              <w:rPr>
                <w:rFonts w:ascii="Roboto" w:hAnsi="Roboto" w:cs="Arial"/>
                <w:sz w:val="24"/>
              </w:rPr>
              <w:t>This should not be the first step in the process; rather it should follow on from previous planning (One Plan).</w:t>
            </w:r>
          </w:p>
          <w:p w14:paraId="355F5119" w14:textId="77777777" w:rsidR="00D84033" w:rsidRPr="002B5345" w:rsidRDefault="654F6C37" w:rsidP="654F6C37">
            <w:pPr>
              <w:pStyle w:val="TxBrp15"/>
              <w:numPr>
                <w:ilvl w:val="0"/>
                <w:numId w:val="6"/>
              </w:numPr>
              <w:spacing w:line="240" w:lineRule="auto"/>
              <w:jc w:val="both"/>
              <w:rPr>
                <w:rFonts w:ascii="Roboto" w:hAnsi="Roboto" w:cs="Arial"/>
                <w:sz w:val="24"/>
              </w:rPr>
            </w:pPr>
            <w:r w:rsidRPr="002B5345">
              <w:rPr>
                <w:rFonts w:ascii="Roboto" w:hAnsi="Roboto" w:cs="Arial"/>
                <w:sz w:val="24"/>
              </w:rPr>
              <w:t>EHC plans must be focused on the outcomes of the child and must set out how services will work together to support their needs.</w:t>
            </w:r>
          </w:p>
          <w:p w14:paraId="2CC35A0C" w14:textId="77777777" w:rsidR="00D84033" w:rsidRPr="002B5345" w:rsidRDefault="654F6C37" w:rsidP="654F6C37">
            <w:pPr>
              <w:pStyle w:val="TxBrp15"/>
              <w:numPr>
                <w:ilvl w:val="0"/>
                <w:numId w:val="6"/>
              </w:numPr>
              <w:spacing w:line="240" w:lineRule="auto"/>
              <w:jc w:val="both"/>
              <w:rPr>
                <w:rFonts w:ascii="Roboto" w:hAnsi="Roboto" w:cs="Arial"/>
                <w:sz w:val="24"/>
              </w:rPr>
            </w:pPr>
            <w:r w:rsidRPr="002B5345">
              <w:rPr>
                <w:rFonts w:ascii="Roboto" w:hAnsi="Roboto" w:cs="Arial"/>
                <w:sz w:val="24"/>
              </w:rPr>
              <w:lastRenderedPageBreak/>
              <w:t>An assessment may not always lead to an EHCP.</w:t>
            </w:r>
          </w:p>
          <w:p w14:paraId="333F5DE9" w14:textId="77777777" w:rsidR="00D84033" w:rsidRPr="002B5345" w:rsidRDefault="00D84033" w:rsidP="006776F4">
            <w:pPr>
              <w:pStyle w:val="TxBrp15"/>
              <w:spacing w:line="240" w:lineRule="auto"/>
              <w:ind w:left="0" w:firstLine="0"/>
              <w:jc w:val="both"/>
              <w:rPr>
                <w:rFonts w:ascii="Roboto" w:hAnsi="Roboto" w:cs="Arial"/>
                <w:sz w:val="24"/>
              </w:rPr>
            </w:pPr>
          </w:p>
          <w:p w14:paraId="2D884648" w14:textId="77777777" w:rsidR="00D84033" w:rsidRPr="002B5345" w:rsidRDefault="654F6C37" w:rsidP="654F6C37">
            <w:pPr>
              <w:pStyle w:val="TxBrp15"/>
              <w:numPr>
                <w:ilvl w:val="0"/>
                <w:numId w:val="8"/>
              </w:numPr>
              <w:spacing w:line="240" w:lineRule="auto"/>
              <w:jc w:val="both"/>
              <w:rPr>
                <w:rFonts w:ascii="Roboto" w:hAnsi="Roboto" w:cs="Arial"/>
                <w:sz w:val="24"/>
              </w:rPr>
            </w:pPr>
            <w:r w:rsidRPr="002B5345">
              <w:rPr>
                <w:rFonts w:ascii="Roboto" w:hAnsi="Roboto" w:cs="Arial"/>
                <w:i/>
                <w:iCs/>
                <w:sz w:val="24"/>
                <w:lang w:eastAsia="en-GB"/>
              </w:rPr>
              <w:t>See Graduated Response page at end of report.</w:t>
            </w:r>
          </w:p>
        </w:tc>
      </w:tr>
      <w:tr w:rsidR="008728AE" w:rsidRPr="002B5345" w14:paraId="647D85B4" w14:textId="77777777" w:rsidTr="654F6C37">
        <w:tc>
          <w:tcPr>
            <w:tcW w:w="3545" w:type="dxa"/>
          </w:tcPr>
          <w:p w14:paraId="117092E8" w14:textId="77777777" w:rsidR="008728AE"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lastRenderedPageBreak/>
              <w:t xml:space="preserve">How will the schools support my child? </w:t>
            </w:r>
          </w:p>
          <w:p w14:paraId="55FC9D18" w14:textId="77777777" w:rsidR="006D5186" w:rsidRPr="002B5345" w:rsidRDefault="006D5186" w:rsidP="00460E10">
            <w:pPr>
              <w:rPr>
                <w:rFonts w:ascii="Roboto" w:hAnsi="Roboto" w:cs="Arial"/>
                <w:b/>
                <w:color w:val="00B050"/>
                <w:sz w:val="28"/>
                <w:szCs w:val="28"/>
              </w:rPr>
            </w:pPr>
          </w:p>
          <w:p w14:paraId="143E4C09" w14:textId="77777777" w:rsidR="006D5186" w:rsidRPr="002B5345" w:rsidRDefault="006D5186" w:rsidP="00460E10">
            <w:pPr>
              <w:rPr>
                <w:rFonts w:ascii="Roboto" w:hAnsi="Roboto" w:cs="Arial"/>
                <w:b/>
                <w:color w:val="00B050"/>
                <w:sz w:val="28"/>
                <w:szCs w:val="28"/>
              </w:rPr>
            </w:pPr>
          </w:p>
          <w:p w14:paraId="3E286E6E" w14:textId="77777777" w:rsidR="006D5186" w:rsidRPr="002B5345" w:rsidRDefault="006D5186" w:rsidP="00460E10">
            <w:pPr>
              <w:rPr>
                <w:rFonts w:ascii="Roboto" w:hAnsi="Roboto" w:cs="Arial"/>
                <w:b/>
                <w:color w:val="00B050"/>
                <w:sz w:val="28"/>
                <w:szCs w:val="28"/>
              </w:rPr>
            </w:pPr>
          </w:p>
          <w:p w14:paraId="503CC7C8" w14:textId="77777777" w:rsidR="006D5186" w:rsidRPr="002B5345" w:rsidRDefault="006D5186" w:rsidP="00460E10">
            <w:pPr>
              <w:rPr>
                <w:rFonts w:ascii="Roboto" w:hAnsi="Roboto" w:cs="Arial"/>
                <w:b/>
                <w:color w:val="00B050"/>
                <w:sz w:val="28"/>
                <w:szCs w:val="28"/>
              </w:rPr>
            </w:pPr>
          </w:p>
          <w:p w14:paraId="5C48E960" w14:textId="77777777" w:rsidR="006D5186" w:rsidRPr="002B5345" w:rsidRDefault="006D5186" w:rsidP="00460E10">
            <w:pPr>
              <w:rPr>
                <w:rFonts w:ascii="Roboto" w:hAnsi="Roboto" w:cs="Arial"/>
                <w:b/>
                <w:color w:val="00B050"/>
                <w:sz w:val="28"/>
                <w:szCs w:val="28"/>
              </w:rPr>
            </w:pPr>
          </w:p>
          <w:p w14:paraId="2AE8C807" w14:textId="77777777" w:rsidR="006D5186" w:rsidRPr="002B5345" w:rsidRDefault="006D5186" w:rsidP="00460E10">
            <w:pPr>
              <w:rPr>
                <w:rFonts w:ascii="Roboto" w:hAnsi="Roboto" w:cs="Arial"/>
                <w:b/>
                <w:color w:val="00B050"/>
                <w:sz w:val="28"/>
                <w:szCs w:val="28"/>
              </w:rPr>
            </w:pPr>
          </w:p>
          <w:p w14:paraId="07C5D463" w14:textId="77777777" w:rsidR="006D5186" w:rsidRPr="002B5345" w:rsidRDefault="006D5186" w:rsidP="00460E10">
            <w:pPr>
              <w:rPr>
                <w:rFonts w:ascii="Roboto" w:hAnsi="Roboto" w:cs="Arial"/>
                <w:b/>
                <w:color w:val="00B050"/>
                <w:sz w:val="28"/>
                <w:szCs w:val="28"/>
              </w:rPr>
            </w:pPr>
          </w:p>
          <w:p w14:paraId="1325055B" w14:textId="77777777" w:rsidR="006D5186" w:rsidRPr="002B5345" w:rsidRDefault="006D5186" w:rsidP="00460E10">
            <w:pPr>
              <w:rPr>
                <w:rFonts w:ascii="Roboto" w:hAnsi="Roboto" w:cs="Arial"/>
                <w:b/>
                <w:color w:val="00B050"/>
                <w:sz w:val="28"/>
                <w:szCs w:val="28"/>
              </w:rPr>
            </w:pPr>
          </w:p>
          <w:p w14:paraId="3865D21A" w14:textId="77777777" w:rsidR="006D5186" w:rsidRPr="002B5345" w:rsidRDefault="006D5186" w:rsidP="00460E10">
            <w:pPr>
              <w:rPr>
                <w:rFonts w:ascii="Roboto" w:hAnsi="Roboto" w:cs="Arial"/>
                <w:b/>
                <w:color w:val="00B050"/>
                <w:sz w:val="28"/>
                <w:szCs w:val="28"/>
              </w:rPr>
            </w:pPr>
          </w:p>
          <w:p w14:paraId="5F8DCE71" w14:textId="77777777" w:rsidR="006D5186" w:rsidRPr="002B5345" w:rsidRDefault="006D5186" w:rsidP="00460E10">
            <w:pPr>
              <w:rPr>
                <w:rFonts w:ascii="Roboto" w:hAnsi="Roboto" w:cs="Arial"/>
                <w:b/>
                <w:color w:val="00B050"/>
                <w:sz w:val="28"/>
                <w:szCs w:val="28"/>
              </w:rPr>
            </w:pPr>
          </w:p>
          <w:p w14:paraId="469588BC" w14:textId="77777777" w:rsidR="006D5186" w:rsidRPr="002B5345" w:rsidRDefault="006D5186" w:rsidP="00460E10">
            <w:pPr>
              <w:rPr>
                <w:rFonts w:ascii="Roboto" w:hAnsi="Roboto" w:cs="Arial"/>
                <w:b/>
                <w:color w:val="00B050"/>
                <w:sz w:val="28"/>
                <w:szCs w:val="28"/>
              </w:rPr>
            </w:pPr>
          </w:p>
          <w:p w14:paraId="302EFA77" w14:textId="77777777" w:rsidR="006D5186" w:rsidRPr="002B5345" w:rsidRDefault="006D5186" w:rsidP="00460E10">
            <w:pPr>
              <w:rPr>
                <w:rFonts w:ascii="Roboto" w:hAnsi="Roboto" w:cs="Arial"/>
                <w:b/>
                <w:color w:val="00B050"/>
                <w:sz w:val="28"/>
                <w:szCs w:val="28"/>
              </w:rPr>
            </w:pPr>
          </w:p>
          <w:p w14:paraId="6F154179" w14:textId="77777777" w:rsidR="006D5186" w:rsidRPr="002B5345" w:rsidRDefault="006D5186" w:rsidP="00460E10">
            <w:pPr>
              <w:rPr>
                <w:rFonts w:ascii="Roboto" w:hAnsi="Roboto" w:cs="Arial"/>
                <w:b/>
                <w:color w:val="00B050"/>
                <w:sz w:val="28"/>
                <w:szCs w:val="28"/>
              </w:rPr>
            </w:pPr>
          </w:p>
          <w:p w14:paraId="0407D611" w14:textId="77777777" w:rsidR="006D5186" w:rsidRPr="002B5345" w:rsidRDefault="006D5186" w:rsidP="00460E10">
            <w:pPr>
              <w:rPr>
                <w:rFonts w:ascii="Roboto" w:hAnsi="Roboto" w:cs="Arial"/>
                <w:b/>
                <w:color w:val="00B050"/>
                <w:sz w:val="28"/>
                <w:szCs w:val="28"/>
              </w:rPr>
            </w:pPr>
          </w:p>
          <w:p w14:paraId="2564303C" w14:textId="77777777" w:rsidR="006D5186" w:rsidRPr="002B5345" w:rsidRDefault="006D5186" w:rsidP="00460E10">
            <w:pPr>
              <w:rPr>
                <w:rFonts w:ascii="Roboto" w:hAnsi="Roboto" w:cs="Arial"/>
                <w:b/>
                <w:color w:val="00B050"/>
                <w:sz w:val="28"/>
                <w:szCs w:val="28"/>
              </w:rPr>
            </w:pPr>
          </w:p>
          <w:p w14:paraId="15A17E2A" w14:textId="77777777" w:rsidR="006D5186" w:rsidRPr="002B5345" w:rsidRDefault="006D5186" w:rsidP="00460E10">
            <w:pPr>
              <w:rPr>
                <w:rFonts w:ascii="Roboto" w:hAnsi="Roboto" w:cs="Arial"/>
                <w:b/>
                <w:color w:val="00B050"/>
                <w:sz w:val="28"/>
                <w:szCs w:val="28"/>
              </w:rPr>
            </w:pPr>
          </w:p>
          <w:p w14:paraId="33F49F0E" w14:textId="77777777" w:rsidR="006D5186" w:rsidRPr="002B5345" w:rsidRDefault="006D5186" w:rsidP="00460E10">
            <w:pPr>
              <w:rPr>
                <w:rFonts w:ascii="Roboto" w:hAnsi="Roboto" w:cs="Arial"/>
                <w:b/>
                <w:color w:val="00B050"/>
                <w:sz w:val="28"/>
                <w:szCs w:val="28"/>
              </w:rPr>
            </w:pPr>
          </w:p>
          <w:p w14:paraId="04A56997" w14:textId="77777777" w:rsidR="006D5186" w:rsidRPr="002B5345" w:rsidRDefault="006D5186" w:rsidP="00460E10">
            <w:pPr>
              <w:rPr>
                <w:rFonts w:ascii="Roboto" w:hAnsi="Roboto" w:cs="Arial"/>
                <w:b/>
                <w:color w:val="00B050"/>
                <w:sz w:val="28"/>
                <w:szCs w:val="28"/>
              </w:rPr>
            </w:pPr>
          </w:p>
          <w:p w14:paraId="49450AC8" w14:textId="77777777" w:rsidR="006D5186" w:rsidRPr="002B5345" w:rsidRDefault="006D5186" w:rsidP="00460E10">
            <w:pPr>
              <w:rPr>
                <w:rFonts w:ascii="Roboto" w:hAnsi="Roboto" w:cs="Arial"/>
                <w:b/>
                <w:color w:val="00B050"/>
                <w:sz w:val="28"/>
                <w:szCs w:val="28"/>
              </w:rPr>
            </w:pPr>
          </w:p>
          <w:p w14:paraId="052EE510" w14:textId="77777777" w:rsidR="006D5186" w:rsidRPr="002B5345" w:rsidRDefault="006D5186" w:rsidP="00460E10">
            <w:pPr>
              <w:rPr>
                <w:rFonts w:ascii="Roboto" w:hAnsi="Roboto" w:cs="Arial"/>
                <w:b/>
                <w:color w:val="00B050"/>
                <w:sz w:val="28"/>
                <w:szCs w:val="28"/>
              </w:rPr>
            </w:pPr>
          </w:p>
          <w:p w14:paraId="547451BD" w14:textId="77777777" w:rsidR="006D5186" w:rsidRPr="002B5345" w:rsidRDefault="006D5186" w:rsidP="00460E10">
            <w:pPr>
              <w:rPr>
                <w:rFonts w:ascii="Roboto" w:hAnsi="Roboto" w:cs="Arial"/>
                <w:b/>
                <w:color w:val="00B050"/>
                <w:sz w:val="28"/>
                <w:szCs w:val="28"/>
              </w:rPr>
            </w:pPr>
          </w:p>
          <w:p w14:paraId="4910E611" w14:textId="77777777" w:rsidR="006D5186" w:rsidRPr="002B5345" w:rsidRDefault="006D5186" w:rsidP="00460E10">
            <w:pPr>
              <w:rPr>
                <w:rFonts w:ascii="Roboto" w:hAnsi="Roboto" w:cs="Arial"/>
                <w:b/>
                <w:color w:val="00B050"/>
                <w:sz w:val="28"/>
                <w:szCs w:val="28"/>
              </w:rPr>
            </w:pPr>
          </w:p>
          <w:p w14:paraId="5B6679FE" w14:textId="77777777" w:rsidR="006D5186" w:rsidRPr="002B5345" w:rsidRDefault="006D5186" w:rsidP="00460E10">
            <w:pPr>
              <w:rPr>
                <w:rFonts w:ascii="Roboto" w:hAnsi="Roboto" w:cs="Arial"/>
                <w:b/>
                <w:color w:val="00B050"/>
                <w:sz w:val="28"/>
                <w:szCs w:val="28"/>
              </w:rPr>
            </w:pPr>
          </w:p>
          <w:p w14:paraId="7A2AF333" w14:textId="77777777" w:rsidR="006D5186" w:rsidRPr="002B5345" w:rsidRDefault="006D5186" w:rsidP="00460E10">
            <w:pPr>
              <w:rPr>
                <w:rFonts w:ascii="Roboto" w:hAnsi="Roboto" w:cs="Arial"/>
                <w:b/>
                <w:color w:val="00B050"/>
                <w:sz w:val="28"/>
                <w:szCs w:val="28"/>
              </w:rPr>
            </w:pPr>
          </w:p>
          <w:p w14:paraId="78DE88B5" w14:textId="77777777" w:rsidR="006D5186" w:rsidRPr="002B5345" w:rsidRDefault="006D5186" w:rsidP="00460E10">
            <w:pPr>
              <w:rPr>
                <w:rFonts w:ascii="Roboto" w:hAnsi="Roboto" w:cs="Arial"/>
                <w:b/>
                <w:color w:val="00B050"/>
                <w:sz w:val="28"/>
                <w:szCs w:val="28"/>
              </w:rPr>
            </w:pPr>
          </w:p>
          <w:p w14:paraId="213ECD4A" w14:textId="77777777" w:rsidR="006D5186" w:rsidRPr="002B5345" w:rsidRDefault="006D5186" w:rsidP="00460E10">
            <w:pPr>
              <w:rPr>
                <w:rFonts w:ascii="Roboto" w:hAnsi="Roboto" w:cs="Arial"/>
                <w:b/>
                <w:color w:val="00B050"/>
                <w:sz w:val="28"/>
                <w:szCs w:val="28"/>
              </w:rPr>
            </w:pPr>
          </w:p>
          <w:p w14:paraId="42CD3925" w14:textId="77777777" w:rsidR="006D5186" w:rsidRPr="002B5345" w:rsidRDefault="006D5186" w:rsidP="00460E10">
            <w:pPr>
              <w:rPr>
                <w:rFonts w:ascii="Roboto" w:hAnsi="Roboto" w:cs="Arial"/>
                <w:b/>
                <w:color w:val="00B050"/>
                <w:sz w:val="28"/>
                <w:szCs w:val="28"/>
              </w:rPr>
            </w:pPr>
          </w:p>
          <w:p w14:paraId="547ABB88" w14:textId="77777777" w:rsidR="006D5186" w:rsidRPr="002B5345" w:rsidRDefault="006D5186" w:rsidP="00460E10">
            <w:pPr>
              <w:rPr>
                <w:rFonts w:ascii="Roboto" w:hAnsi="Roboto" w:cs="Arial"/>
                <w:b/>
                <w:color w:val="00B050"/>
                <w:sz w:val="28"/>
                <w:szCs w:val="28"/>
              </w:rPr>
            </w:pPr>
          </w:p>
          <w:p w14:paraId="2029848C" w14:textId="77777777" w:rsidR="006D5186" w:rsidRPr="002B5345" w:rsidRDefault="006D5186" w:rsidP="00460E10">
            <w:pPr>
              <w:rPr>
                <w:rFonts w:ascii="Roboto" w:hAnsi="Roboto" w:cs="Arial"/>
                <w:b/>
                <w:color w:val="00B050"/>
                <w:sz w:val="28"/>
                <w:szCs w:val="28"/>
              </w:rPr>
            </w:pPr>
          </w:p>
          <w:p w14:paraId="6FF10FD4" w14:textId="77777777" w:rsidR="006D5186" w:rsidRPr="002B5345" w:rsidRDefault="006D5186" w:rsidP="00460E10">
            <w:pPr>
              <w:rPr>
                <w:rFonts w:ascii="Roboto" w:hAnsi="Roboto" w:cs="Arial"/>
                <w:b/>
                <w:color w:val="00B050"/>
                <w:sz w:val="28"/>
                <w:szCs w:val="28"/>
              </w:rPr>
            </w:pPr>
          </w:p>
          <w:p w14:paraId="106B71AD" w14:textId="77777777" w:rsidR="006D5186" w:rsidRPr="002B5345" w:rsidRDefault="654F6C37" w:rsidP="654F6C37">
            <w:pPr>
              <w:rPr>
                <w:rFonts w:ascii="Roboto" w:hAnsi="Roboto" w:cs="Arial"/>
                <w:b/>
                <w:bCs/>
                <w:sz w:val="28"/>
                <w:szCs w:val="28"/>
              </w:rPr>
            </w:pPr>
            <w:r w:rsidRPr="002B5345">
              <w:rPr>
                <w:rFonts w:ascii="Roboto" w:hAnsi="Roboto" w:cs="Arial"/>
                <w:b/>
                <w:bCs/>
                <w:color w:val="00B050"/>
                <w:sz w:val="28"/>
                <w:szCs w:val="28"/>
              </w:rPr>
              <w:t>How will the schools support my child?</w:t>
            </w:r>
          </w:p>
        </w:tc>
        <w:tc>
          <w:tcPr>
            <w:tcW w:w="12332" w:type="dxa"/>
          </w:tcPr>
          <w:p w14:paraId="28B58804" w14:textId="77777777" w:rsidR="007503B1" w:rsidRPr="002B5345" w:rsidRDefault="654F6C37" w:rsidP="654F6C37">
            <w:pPr>
              <w:jc w:val="both"/>
              <w:rPr>
                <w:rFonts w:ascii="Roboto" w:hAnsi="Roboto" w:cs="Arial"/>
                <w:sz w:val="24"/>
                <w:szCs w:val="24"/>
              </w:rPr>
            </w:pPr>
            <w:r w:rsidRPr="002B5345">
              <w:rPr>
                <w:rFonts w:ascii="Roboto" w:hAnsi="Roboto" w:cs="Arial"/>
                <w:sz w:val="24"/>
                <w:szCs w:val="24"/>
              </w:rPr>
              <w:lastRenderedPageBreak/>
              <w:t>The delivery of the provision for children with learning difficulties can take place in the normal classroom setting and is the responsibility of the Class Teacher. Teacher’s planning includes differentiated work for children with SEN and effective deployment of LSAs/HLTAs.</w:t>
            </w:r>
          </w:p>
          <w:p w14:paraId="2F927E5F" w14:textId="77777777" w:rsidR="007503B1" w:rsidRPr="002B5345" w:rsidRDefault="007503B1" w:rsidP="006776F4">
            <w:pPr>
              <w:jc w:val="both"/>
              <w:rPr>
                <w:rFonts w:ascii="Roboto" w:hAnsi="Roboto" w:cs="Arial"/>
                <w:sz w:val="24"/>
                <w:szCs w:val="24"/>
              </w:rPr>
            </w:pPr>
          </w:p>
          <w:p w14:paraId="30D73812" w14:textId="77777777" w:rsidR="007503B1" w:rsidRPr="002B5345" w:rsidRDefault="654F6C37" w:rsidP="654F6C37">
            <w:pPr>
              <w:jc w:val="both"/>
              <w:rPr>
                <w:rFonts w:ascii="Roboto" w:hAnsi="Roboto" w:cs="Arial"/>
                <w:sz w:val="24"/>
                <w:szCs w:val="24"/>
              </w:rPr>
            </w:pPr>
            <w:r w:rsidRPr="002B5345">
              <w:rPr>
                <w:rFonts w:ascii="Roboto" w:hAnsi="Roboto" w:cs="Arial"/>
                <w:sz w:val="24"/>
                <w:szCs w:val="24"/>
              </w:rPr>
              <w:t xml:space="preserve">If a pupil has specific needs such as spelling, handwriting, Maths, Literacy or social skills etc. then the pupil will be placed in a small focussed group or 1:1 run by the Class Teacher or LSA. Progress is continuously monitored and reviewed at regular intervals through the term. </w:t>
            </w:r>
          </w:p>
          <w:p w14:paraId="66FABD7F" w14:textId="77777777" w:rsidR="007503B1" w:rsidRPr="002B5345" w:rsidRDefault="007503B1" w:rsidP="006776F4">
            <w:pPr>
              <w:jc w:val="both"/>
              <w:rPr>
                <w:rFonts w:ascii="Roboto" w:hAnsi="Roboto" w:cs="Arial"/>
                <w:sz w:val="24"/>
                <w:szCs w:val="24"/>
              </w:rPr>
            </w:pPr>
          </w:p>
          <w:p w14:paraId="40EA13EC" w14:textId="4103E660" w:rsidR="007503B1" w:rsidRPr="002B5345" w:rsidRDefault="654F6C37" w:rsidP="654F6C37">
            <w:pPr>
              <w:jc w:val="both"/>
              <w:rPr>
                <w:rFonts w:ascii="Roboto" w:hAnsi="Roboto" w:cs="Arial"/>
                <w:sz w:val="24"/>
                <w:szCs w:val="24"/>
              </w:rPr>
            </w:pPr>
            <w:r w:rsidRPr="002B5345">
              <w:rPr>
                <w:rFonts w:ascii="Roboto" w:hAnsi="Roboto" w:cs="Arial"/>
                <w:sz w:val="24"/>
                <w:szCs w:val="24"/>
              </w:rPr>
              <w:t xml:space="preserve">Intervention groups are provided for pupils who need a particular area of the curriculum targeted and may include children on the SEN register. </w:t>
            </w:r>
          </w:p>
          <w:p w14:paraId="561D714E" w14:textId="77777777" w:rsidR="007503B1" w:rsidRPr="002B5345" w:rsidRDefault="007503B1" w:rsidP="006776F4">
            <w:pPr>
              <w:jc w:val="both"/>
              <w:rPr>
                <w:rFonts w:ascii="Roboto" w:hAnsi="Roboto" w:cs="Arial"/>
                <w:sz w:val="24"/>
                <w:szCs w:val="24"/>
              </w:rPr>
            </w:pPr>
          </w:p>
          <w:p w14:paraId="06524BB8" w14:textId="25A5FE83" w:rsidR="007503B1" w:rsidRPr="002B5345" w:rsidRDefault="654F6C37" w:rsidP="654F6C37">
            <w:pPr>
              <w:jc w:val="both"/>
              <w:rPr>
                <w:rFonts w:ascii="Roboto" w:hAnsi="Roboto" w:cs="Arial"/>
                <w:sz w:val="24"/>
                <w:szCs w:val="24"/>
              </w:rPr>
            </w:pPr>
            <w:r w:rsidRPr="002B5345">
              <w:rPr>
                <w:rFonts w:ascii="Roboto" w:hAnsi="Roboto" w:cs="Arial"/>
                <w:sz w:val="24"/>
                <w:szCs w:val="24"/>
              </w:rPr>
              <w:t>Depending on the nature of the child’s difficulties, he or she may also be taken out for specialised, in-school programmes. These may include:</w:t>
            </w:r>
            <w:r w:rsidRPr="002B5345">
              <w:rPr>
                <w:rFonts w:ascii="Roboto" w:hAnsi="Roboto"/>
              </w:rPr>
              <w:t xml:space="preserve"> </w:t>
            </w:r>
            <w:r w:rsidRPr="002B5345">
              <w:rPr>
                <w:rFonts w:ascii="Roboto" w:hAnsi="Roboto" w:cs="Arial"/>
                <w:sz w:val="24"/>
                <w:szCs w:val="24"/>
              </w:rPr>
              <w:t xml:space="preserve">Narrative Therapy, Precision Monitoring, Lego Therapy, Social Stories, Gym Trail, </w:t>
            </w:r>
            <w:r w:rsidR="002B4C90" w:rsidRPr="002B5345">
              <w:rPr>
                <w:rFonts w:ascii="Roboto" w:hAnsi="Roboto" w:cs="Arial"/>
                <w:sz w:val="24"/>
                <w:szCs w:val="24"/>
              </w:rPr>
              <w:t>Catch Up Reading</w:t>
            </w:r>
            <w:r w:rsidRPr="002B5345">
              <w:rPr>
                <w:rFonts w:ascii="Roboto" w:hAnsi="Roboto" w:cs="Arial"/>
                <w:sz w:val="24"/>
                <w:szCs w:val="24"/>
              </w:rPr>
              <w:t>,</w:t>
            </w:r>
            <w:r w:rsidR="002B4C90" w:rsidRPr="002B5345">
              <w:rPr>
                <w:rFonts w:ascii="Roboto" w:hAnsi="Roboto" w:cs="Arial"/>
                <w:sz w:val="24"/>
                <w:szCs w:val="24"/>
              </w:rPr>
              <w:t xml:space="preserve"> 1</w:t>
            </w:r>
            <w:r w:rsidR="002B4C90" w:rsidRPr="002B5345">
              <w:rPr>
                <w:rFonts w:ascii="Roboto" w:hAnsi="Roboto" w:cs="Arial"/>
                <w:sz w:val="24"/>
                <w:szCs w:val="24"/>
                <w:vertAlign w:val="superscript"/>
              </w:rPr>
              <w:t>st</w:t>
            </w:r>
            <w:r w:rsidR="002B4C90" w:rsidRPr="002B5345">
              <w:rPr>
                <w:rFonts w:ascii="Roboto" w:hAnsi="Roboto" w:cs="Arial"/>
                <w:sz w:val="24"/>
                <w:szCs w:val="24"/>
              </w:rPr>
              <w:t xml:space="preserve"> Class @ Number,</w:t>
            </w:r>
            <w:r w:rsidRPr="002B5345">
              <w:rPr>
                <w:rFonts w:ascii="Roboto" w:hAnsi="Roboto" w:cs="Arial"/>
                <w:sz w:val="24"/>
                <w:szCs w:val="24"/>
              </w:rPr>
              <w:t xml:space="preserve"> SMART Thinking, Barrier Games, Apples an</w:t>
            </w:r>
            <w:r w:rsidR="002B4C90" w:rsidRPr="002B5345">
              <w:rPr>
                <w:rFonts w:ascii="Roboto" w:hAnsi="Roboto" w:cs="Arial"/>
                <w:sz w:val="24"/>
                <w:szCs w:val="24"/>
              </w:rPr>
              <w:t xml:space="preserve">d Pears, Plus 1 and Power of 2 and </w:t>
            </w:r>
            <w:r w:rsidRPr="002B5345">
              <w:rPr>
                <w:rFonts w:ascii="Roboto" w:hAnsi="Roboto" w:cs="Arial"/>
                <w:sz w:val="24"/>
                <w:szCs w:val="24"/>
              </w:rPr>
              <w:t>Speech and Language support</w:t>
            </w:r>
            <w:r w:rsidR="002B4C90" w:rsidRPr="002B5345">
              <w:rPr>
                <w:rFonts w:ascii="Roboto" w:hAnsi="Roboto" w:cs="Arial"/>
                <w:sz w:val="24"/>
                <w:szCs w:val="24"/>
              </w:rPr>
              <w:t>.</w:t>
            </w:r>
          </w:p>
          <w:p w14:paraId="2594879C" w14:textId="77777777" w:rsidR="007503B1" w:rsidRPr="002B5345" w:rsidRDefault="007503B1" w:rsidP="006776F4">
            <w:pPr>
              <w:jc w:val="both"/>
              <w:rPr>
                <w:rFonts w:ascii="Roboto" w:hAnsi="Roboto" w:cs="Arial"/>
                <w:sz w:val="24"/>
                <w:szCs w:val="24"/>
              </w:rPr>
            </w:pPr>
          </w:p>
          <w:p w14:paraId="4BFF7017" w14:textId="77777777" w:rsidR="007503B1" w:rsidRPr="002B5345" w:rsidRDefault="654F6C37" w:rsidP="654F6C37">
            <w:pPr>
              <w:jc w:val="both"/>
              <w:rPr>
                <w:rFonts w:ascii="Roboto" w:hAnsi="Roboto" w:cs="Arial"/>
                <w:sz w:val="24"/>
                <w:szCs w:val="24"/>
              </w:rPr>
            </w:pPr>
            <w:r w:rsidRPr="002B5345">
              <w:rPr>
                <w:rFonts w:ascii="Roboto" w:hAnsi="Roboto" w:cs="Arial"/>
                <w:sz w:val="24"/>
                <w:szCs w:val="24"/>
              </w:rPr>
              <w:t>Occasionally a child may visit outside therapy clinics in order to access specialised support. Permission is granted to access this.</w:t>
            </w:r>
          </w:p>
          <w:p w14:paraId="094807DB" w14:textId="77777777" w:rsidR="007503B1" w:rsidRPr="002B5345" w:rsidRDefault="007503B1" w:rsidP="006776F4">
            <w:pPr>
              <w:jc w:val="both"/>
              <w:rPr>
                <w:rFonts w:ascii="Roboto" w:hAnsi="Roboto" w:cs="Arial"/>
                <w:sz w:val="24"/>
                <w:szCs w:val="24"/>
              </w:rPr>
            </w:pPr>
          </w:p>
          <w:p w14:paraId="55D8182F" w14:textId="77777777" w:rsidR="007503B1" w:rsidRPr="002B5345" w:rsidRDefault="654F6C37" w:rsidP="654F6C37">
            <w:pPr>
              <w:jc w:val="both"/>
              <w:rPr>
                <w:rFonts w:ascii="Roboto" w:hAnsi="Roboto" w:cs="Arial"/>
                <w:sz w:val="24"/>
                <w:szCs w:val="24"/>
              </w:rPr>
            </w:pPr>
            <w:r w:rsidRPr="002B5345">
              <w:rPr>
                <w:rFonts w:ascii="Roboto" w:hAnsi="Roboto" w:cs="Arial"/>
                <w:sz w:val="24"/>
                <w:szCs w:val="24"/>
              </w:rPr>
              <w:t>At present children with special educational needs have the opportunity to access following external agencies: Specialist Teaching, Educational Psychologists, Paediatricians, Occupational Therapists, Physiotherapists, Speech and Language Therapists, Counsellors, Home/School Liaison, Health Visitors, School Nurses, Hospitals, Optometrists and other specific professionals who may provide general advice, specialist assessments or advice on different strategies or materials.</w:t>
            </w:r>
          </w:p>
          <w:p w14:paraId="4BD3049B" w14:textId="77777777" w:rsidR="007503B1" w:rsidRPr="002B5345" w:rsidRDefault="007503B1" w:rsidP="006776F4">
            <w:pPr>
              <w:jc w:val="both"/>
              <w:rPr>
                <w:rFonts w:ascii="Roboto" w:hAnsi="Roboto" w:cs="Arial"/>
                <w:sz w:val="24"/>
                <w:szCs w:val="24"/>
              </w:rPr>
            </w:pPr>
          </w:p>
          <w:p w14:paraId="27D1DA69" w14:textId="77777777" w:rsidR="007503B1" w:rsidRPr="002B5345" w:rsidRDefault="654F6C37" w:rsidP="654F6C37">
            <w:pPr>
              <w:jc w:val="both"/>
              <w:rPr>
                <w:rFonts w:ascii="Roboto" w:hAnsi="Roboto" w:cs="Arial"/>
                <w:sz w:val="24"/>
                <w:szCs w:val="24"/>
              </w:rPr>
            </w:pPr>
            <w:r w:rsidRPr="002B5345">
              <w:rPr>
                <w:rFonts w:ascii="Roboto" w:hAnsi="Roboto" w:cs="Arial"/>
                <w:sz w:val="24"/>
                <w:szCs w:val="24"/>
              </w:rPr>
              <w:t xml:space="preserve">The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makes referral to appropriate outside agencies to aid the child’s needs where appropriate and when assessment has indicated a need.</w:t>
            </w:r>
          </w:p>
          <w:p w14:paraId="1232D559" w14:textId="77777777" w:rsidR="007503B1" w:rsidRPr="002B5345" w:rsidRDefault="007503B1" w:rsidP="006776F4">
            <w:pPr>
              <w:jc w:val="both"/>
              <w:rPr>
                <w:rFonts w:ascii="Roboto" w:hAnsi="Roboto" w:cs="Arial"/>
                <w:sz w:val="24"/>
                <w:szCs w:val="24"/>
              </w:rPr>
            </w:pPr>
          </w:p>
          <w:p w14:paraId="25E0F666" w14:textId="77777777" w:rsidR="007503B1" w:rsidRPr="002B5345" w:rsidRDefault="654F6C37" w:rsidP="654F6C37">
            <w:pPr>
              <w:jc w:val="both"/>
              <w:rPr>
                <w:rFonts w:ascii="Roboto" w:hAnsi="Roboto" w:cs="Arial"/>
                <w:sz w:val="24"/>
                <w:szCs w:val="24"/>
              </w:rPr>
            </w:pPr>
            <w:r w:rsidRPr="002B5345">
              <w:rPr>
                <w:rFonts w:ascii="Roboto" w:hAnsi="Roboto" w:cs="Arial"/>
                <w:sz w:val="24"/>
                <w:szCs w:val="24"/>
              </w:rPr>
              <w:t xml:space="preserve">The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liaises regularly with outside agencies where appropriate where an assessments has indicated a need e.g. Paediatricians, G.P’s, Specialist Teachers, Educational Psychologists, Occupational Therapists, </w:t>
            </w:r>
            <w:r w:rsidRPr="002B5345">
              <w:rPr>
                <w:rFonts w:ascii="Roboto" w:hAnsi="Roboto" w:cs="Arial"/>
                <w:sz w:val="24"/>
                <w:szCs w:val="24"/>
              </w:rPr>
              <w:lastRenderedPageBreak/>
              <w:t>Physiotherapists, Speech Therapists, Speech and Language support workers and technicians, Counsellors, , School nurses, Home/School liaison, Health visitors</w:t>
            </w:r>
          </w:p>
          <w:p w14:paraId="1783BEC4" w14:textId="77777777" w:rsidR="00A138A0" w:rsidRPr="002B5345" w:rsidRDefault="00A138A0" w:rsidP="006776F4">
            <w:pPr>
              <w:jc w:val="both"/>
              <w:rPr>
                <w:rFonts w:ascii="Roboto" w:hAnsi="Roboto" w:cs="Arial"/>
                <w:sz w:val="24"/>
                <w:szCs w:val="24"/>
              </w:rPr>
            </w:pPr>
          </w:p>
          <w:p w14:paraId="206F0370" w14:textId="77777777" w:rsidR="007503B1" w:rsidRPr="002B5345" w:rsidRDefault="654F6C37" w:rsidP="654F6C37">
            <w:pPr>
              <w:pStyle w:val="ListParagraph"/>
              <w:numPr>
                <w:ilvl w:val="0"/>
                <w:numId w:val="8"/>
              </w:numPr>
              <w:jc w:val="both"/>
              <w:rPr>
                <w:rFonts w:ascii="Roboto" w:hAnsi="Roboto" w:cs="Arial"/>
                <w:sz w:val="24"/>
                <w:szCs w:val="24"/>
              </w:rPr>
            </w:pPr>
            <w:r w:rsidRPr="002B5345">
              <w:rPr>
                <w:rFonts w:ascii="Roboto" w:hAnsi="Roboto" w:cs="Arial"/>
                <w:i/>
                <w:iCs/>
                <w:sz w:val="24"/>
                <w:szCs w:val="24"/>
                <w:lang w:eastAsia="en-GB"/>
              </w:rPr>
              <w:t>See Graduated Response page at end of report.</w:t>
            </w:r>
          </w:p>
          <w:p w14:paraId="599D7226" w14:textId="782E4584" w:rsidR="007503B1" w:rsidRPr="002B5345" w:rsidRDefault="654F6C37" w:rsidP="654F6C37">
            <w:pPr>
              <w:jc w:val="both"/>
              <w:rPr>
                <w:rFonts w:ascii="Roboto" w:hAnsi="Roboto" w:cs="Arial"/>
                <w:sz w:val="24"/>
                <w:szCs w:val="24"/>
              </w:rPr>
            </w:pPr>
            <w:r w:rsidRPr="002B5345">
              <w:rPr>
                <w:rFonts w:ascii="Roboto" w:hAnsi="Roboto" w:cs="Arial"/>
                <w:sz w:val="24"/>
                <w:szCs w:val="24"/>
              </w:rPr>
              <w:t>Specialist resources are used to aid learning across the school where assessment has indicated a need e.g</w:t>
            </w:r>
            <w:r w:rsidR="002B4C90" w:rsidRPr="002B5345">
              <w:rPr>
                <w:rFonts w:ascii="Roboto" w:hAnsi="Roboto" w:cs="Arial"/>
                <w:sz w:val="24"/>
                <w:szCs w:val="24"/>
              </w:rPr>
              <w:t>. differentiated</w:t>
            </w:r>
            <w:r w:rsidRPr="002B5345">
              <w:rPr>
                <w:rFonts w:ascii="Roboto" w:hAnsi="Roboto" w:cs="Arial"/>
                <w:sz w:val="24"/>
                <w:szCs w:val="24"/>
              </w:rPr>
              <w:t xml:space="preserve"> reading books, sand timers, brilliant books, visual timetables, left handed scissors, pencil grips, buff colour reading books or coloured paper for children with </w:t>
            </w:r>
            <w:r w:rsidR="002B4C90" w:rsidRPr="002B5345">
              <w:rPr>
                <w:rFonts w:ascii="Roboto" w:hAnsi="Roboto" w:cs="Arial"/>
                <w:sz w:val="24"/>
                <w:szCs w:val="24"/>
              </w:rPr>
              <w:t>visual stress</w:t>
            </w:r>
            <w:r w:rsidRPr="002B5345">
              <w:rPr>
                <w:rFonts w:ascii="Roboto" w:hAnsi="Roboto" w:cs="Arial"/>
                <w:sz w:val="24"/>
                <w:szCs w:val="24"/>
              </w:rPr>
              <w:t>, writing slopes and Talking Postcards.</w:t>
            </w:r>
          </w:p>
          <w:p w14:paraId="1FBDD2EF" w14:textId="77777777" w:rsidR="006D5186" w:rsidRPr="002B5345" w:rsidRDefault="006D5186" w:rsidP="006776F4">
            <w:pPr>
              <w:jc w:val="both"/>
              <w:rPr>
                <w:rFonts w:ascii="Roboto" w:hAnsi="Roboto" w:cs="Arial"/>
                <w:sz w:val="24"/>
                <w:szCs w:val="24"/>
              </w:rPr>
            </w:pPr>
          </w:p>
          <w:p w14:paraId="78CEBAFD" w14:textId="77777777" w:rsidR="00FD326F" w:rsidRPr="002B5345" w:rsidRDefault="654F6C37" w:rsidP="654F6C37">
            <w:pPr>
              <w:jc w:val="both"/>
              <w:rPr>
                <w:rFonts w:ascii="Roboto" w:hAnsi="Roboto" w:cs="Arial"/>
                <w:sz w:val="24"/>
                <w:szCs w:val="24"/>
              </w:rPr>
            </w:pPr>
            <w:r w:rsidRPr="002B5345">
              <w:rPr>
                <w:rFonts w:ascii="Roboto" w:hAnsi="Roboto" w:cs="Arial"/>
                <w:sz w:val="24"/>
                <w:szCs w:val="24"/>
              </w:rPr>
              <w:t>Further specific specialist equipment is bought or hired according to the needs of the children, and as recommended.</w:t>
            </w:r>
          </w:p>
          <w:p w14:paraId="2E99F452" w14:textId="77777777" w:rsidR="00FD326F" w:rsidRPr="002B5345" w:rsidRDefault="00FD326F" w:rsidP="006776F4">
            <w:pPr>
              <w:jc w:val="both"/>
              <w:rPr>
                <w:rFonts w:ascii="Roboto" w:hAnsi="Roboto" w:cs="Arial"/>
                <w:sz w:val="24"/>
                <w:szCs w:val="24"/>
              </w:rPr>
            </w:pPr>
          </w:p>
          <w:p w14:paraId="64433B7F" w14:textId="34B4F253" w:rsidR="008728AE" w:rsidRPr="002B5345" w:rsidRDefault="654F6C37" w:rsidP="654F6C37">
            <w:pPr>
              <w:jc w:val="both"/>
              <w:rPr>
                <w:rFonts w:ascii="Roboto" w:hAnsi="Roboto" w:cs="Arial"/>
                <w:sz w:val="24"/>
                <w:szCs w:val="24"/>
              </w:rPr>
            </w:pPr>
            <w:r w:rsidRPr="002B5345">
              <w:rPr>
                <w:rFonts w:ascii="Roboto" w:hAnsi="Roboto" w:cs="Arial"/>
                <w:sz w:val="24"/>
                <w:szCs w:val="24"/>
              </w:rPr>
              <w:t xml:space="preserve">The schools offer a wide variety of support for pupils who are encountering emotional difficulties. These include: Members of staff such as the class teacher, LSAs and </w:t>
            </w:r>
            <w:proofErr w:type="spellStart"/>
            <w:r w:rsidRPr="002B5345">
              <w:rPr>
                <w:rFonts w:ascii="Roboto" w:hAnsi="Roboto" w:cs="Arial"/>
                <w:sz w:val="24"/>
                <w:szCs w:val="24"/>
              </w:rPr>
              <w:t>SENCos</w:t>
            </w:r>
            <w:proofErr w:type="spellEnd"/>
            <w:r w:rsidRPr="002B5345">
              <w:rPr>
                <w:rFonts w:ascii="Roboto" w:hAnsi="Roboto" w:cs="Arial"/>
                <w:sz w:val="24"/>
                <w:szCs w:val="24"/>
              </w:rPr>
              <w:t xml:space="preserve"> </w:t>
            </w:r>
            <w:r w:rsidR="002B4C90" w:rsidRPr="002B5345">
              <w:rPr>
                <w:rFonts w:ascii="Roboto" w:hAnsi="Roboto" w:cs="Arial"/>
                <w:sz w:val="24"/>
                <w:szCs w:val="24"/>
              </w:rPr>
              <w:t xml:space="preserve">wo are </w:t>
            </w:r>
            <w:r w:rsidRPr="002B5345">
              <w:rPr>
                <w:rFonts w:ascii="Roboto" w:hAnsi="Roboto" w:cs="Arial"/>
                <w:sz w:val="24"/>
                <w:szCs w:val="24"/>
              </w:rPr>
              <w:t>available to discuss issues and concerns.</w:t>
            </w:r>
          </w:p>
          <w:p w14:paraId="5F4EA0A4" w14:textId="77777777" w:rsidR="00141DA3" w:rsidRPr="002B5345" w:rsidRDefault="00141DA3" w:rsidP="006776F4">
            <w:pPr>
              <w:jc w:val="both"/>
              <w:rPr>
                <w:rFonts w:ascii="Roboto" w:hAnsi="Roboto" w:cs="Arial"/>
                <w:sz w:val="24"/>
                <w:szCs w:val="24"/>
              </w:rPr>
            </w:pPr>
          </w:p>
          <w:p w14:paraId="0CEBB707" w14:textId="2C2372DE" w:rsidR="00A138A0" w:rsidRPr="002B5345" w:rsidRDefault="654F6C37" w:rsidP="006776F4">
            <w:pPr>
              <w:jc w:val="both"/>
              <w:rPr>
                <w:rFonts w:ascii="Roboto" w:hAnsi="Roboto" w:cs="Arial"/>
                <w:sz w:val="24"/>
                <w:szCs w:val="24"/>
              </w:rPr>
            </w:pPr>
            <w:r w:rsidRPr="002B5345">
              <w:rPr>
                <w:rFonts w:ascii="Roboto" w:hAnsi="Roboto" w:cs="Arial"/>
                <w:sz w:val="24"/>
                <w:szCs w:val="24"/>
              </w:rPr>
              <w:t>The Junior School also provides Nurture Group Provision with Wellbeing Ment</w:t>
            </w:r>
            <w:r w:rsidR="002B4C90" w:rsidRPr="002B5345">
              <w:rPr>
                <w:rFonts w:ascii="Roboto" w:hAnsi="Roboto" w:cs="Arial"/>
                <w:sz w:val="24"/>
                <w:szCs w:val="24"/>
              </w:rPr>
              <w:t xml:space="preserve">or Sheila </w:t>
            </w:r>
            <w:proofErr w:type="spellStart"/>
            <w:r w:rsidR="002B4C90" w:rsidRPr="002B5345">
              <w:rPr>
                <w:rFonts w:ascii="Roboto" w:hAnsi="Roboto" w:cs="Arial"/>
                <w:sz w:val="24"/>
                <w:szCs w:val="24"/>
              </w:rPr>
              <w:t>Welbourne</w:t>
            </w:r>
            <w:proofErr w:type="spellEnd"/>
            <w:r w:rsidR="002B4C90" w:rsidRPr="002B5345">
              <w:rPr>
                <w:rFonts w:ascii="Roboto" w:hAnsi="Roboto" w:cs="Arial"/>
                <w:sz w:val="24"/>
                <w:szCs w:val="24"/>
              </w:rPr>
              <w:t xml:space="preserve">. Two members of staff </w:t>
            </w:r>
            <w:r w:rsidRPr="002B5345">
              <w:rPr>
                <w:rFonts w:ascii="Roboto" w:hAnsi="Roboto" w:cs="Arial"/>
                <w:sz w:val="24"/>
                <w:szCs w:val="24"/>
              </w:rPr>
              <w:t xml:space="preserve">work with individuals and groups of children requiring support for social and emotional issues. Progress is monitored termly. </w:t>
            </w:r>
          </w:p>
          <w:p w14:paraId="66FA7C7F" w14:textId="77777777" w:rsidR="002B4C90" w:rsidRPr="002B5345" w:rsidRDefault="002B4C90" w:rsidP="006776F4">
            <w:pPr>
              <w:jc w:val="both"/>
              <w:rPr>
                <w:rFonts w:ascii="Roboto" w:hAnsi="Roboto" w:cs="Arial"/>
                <w:sz w:val="24"/>
                <w:szCs w:val="24"/>
              </w:rPr>
            </w:pPr>
          </w:p>
          <w:p w14:paraId="38D7D20A" w14:textId="404650A1" w:rsidR="00166C66" w:rsidRPr="002B5345" w:rsidRDefault="654F6C37" w:rsidP="006776F4">
            <w:pPr>
              <w:pStyle w:val="Standard"/>
              <w:spacing w:line="232" w:lineRule="auto"/>
              <w:ind w:right="64"/>
              <w:jc w:val="both"/>
              <w:rPr>
                <w:rFonts w:ascii="Roboto" w:hAnsi="Roboto"/>
              </w:rPr>
            </w:pPr>
            <w:r w:rsidRPr="002B5345">
              <w:rPr>
                <w:rFonts w:ascii="Roboto" w:hAnsi="Roboto" w:cs="Arial"/>
                <w:sz w:val="24"/>
                <w:szCs w:val="24"/>
              </w:rPr>
              <w:t xml:space="preserve">The Infant and Junior </w:t>
            </w:r>
            <w:r w:rsidR="002B4C90" w:rsidRPr="002B5345">
              <w:rPr>
                <w:rFonts w:ascii="Roboto" w:hAnsi="Roboto" w:cs="Arial"/>
                <w:sz w:val="24"/>
                <w:szCs w:val="24"/>
              </w:rPr>
              <w:t>Family Support Worker</w:t>
            </w:r>
            <w:r w:rsidRPr="002B5345">
              <w:rPr>
                <w:rFonts w:ascii="Roboto" w:hAnsi="Roboto" w:cs="Arial"/>
                <w:sz w:val="24"/>
                <w:szCs w:val="24"/>
              </w:rPr>
              <w:t xml:space="preserve">, support both families and pupils in a variety of ways.  She can offer parents and carers support with issues that may impact on family life, such as illness or separation, and support with managing their child’s behaviour in partnership with the school.  Mrs </w:t>
            </w:r>
            <w:r w:rsidR="002B4C90" w:rsidRPr="002B5345">
              <w:rPr>
                <w:rFonts w:ascii="Roboto" w:hAnsi="Roboto" w:cs="Arial"/>
                <w:sz w:val="24"/>
                <w:szCs w:val="24"/>
              </w:rPr>
              <w:t>Amanda Mason also</w:t>
            </w:r>
            <w:r w:rsidRPr="002B5345">
              <w:rPr>
                <w:rFonts w:ascii="Roboto" w:hAnsi="Roboto" w:cs="Arial"/>
                <w:sz w:val="24"/>
                <w:szCs w:val="24"/>
              </w:rPr>
              <w:t xml:space="preserve"> works to support pupils with issues such as self-esteem, making and keeping friends, and positive school behaviours through small group sessions</w:t>
            </w:r>
            <w:r w:rsidR="002B4C90" w:rsidRPr="002B5345">
              <w:rPr>
                <w:rFonts w:ascii="Roboto" w:hAnsi="Roboto" w:cs="Arial"/>
                <w:sz w:val="24"/>
                <w:szCs w:val="24"/>
              </w:rPr>
              <w:t xml:space="preserve"> at the Infant School</w:t>
            </w:r>
            <w:r w:rsidRPr="002B5345">
              <w:rPr>
                <w:rFonts w:ascii="Roboto" w:hAnsi="Roboto" w:cs="Arial"/>
                <w:sz w:val="24"/>
                <w:szCs w:val="24"/>
              </w:rPr>
              <w:t>.</w:t>
            </w:r>
          </w:p>
          <w:p w14:paraId="3B0A1C16" w14:textId="77777777" w:rsidR="00A138A0" w:rsidRPr="002B5345" w:rsidRDefault="00A138A0" w:rsidP="006776F4">
            <w:pPr>
              <w:jc w:val="both"/>
              <w:rPr>
                <w:rFonts w:ascii="Roboto" w:hAnsi="Roboto" w:cs="Arial"/>
                <w:sz w:val="24"/>
                <w:szCs w:val="24"/>
              </w:rPr>
            </w:pPr>
          </w:p>
          <w:p w14:paraId="681B8EE1" w14:textId="77777777" w:rsidR="00141DA3" w:rsidRPr="002B5345" w:rsidRDefault="654F6C37" w:rsidP="654F6C37">
            <w:pPr>
              <w:jc w:val="both"/>
              <w:rPr>
                <w:rFonts w:ascii="Roboto" w:hAnsi="Roboto" w:cs="Arial"/>
                <w:sz w:val="24"/>
                <w:szCs w:val="24"/>
              </w:rPr>
            </w:pPr>
            <w:r w:rsidRPr="002B5345">
              <w:rPr>
                <w:rFonts w:ascii="Roboto" w:hAnsi="Roboto" w:cs="Arial"/>
                <w:sz w:val="24"/>
                <w:szCs w:val="24"/>
              </w:rPr>
              <w:t>Alternative arrangements are available for children who find lunchtime a challenge.</w:t>
            </w:r>
          </w:p>
          <w:p w14:paraId="334B18DA" w14:textId="77777777" w:rsidR="00AA1B4D" w:rsidRPr="002B5345" w:rsidRDefault="00AA1B4D" w:rsidP="006776F4">
            <w:pPr>
              <w:jc w:val="both"/>
              <w:rPr>
                <w:rFonts w:ascii="Roboto" w:hAnsi="Roboto" w:cs="Arial"/>
                <w:sz w:val="24"/>
                <w:szCs w:val="24"/>
              </w:rPr>
            </w:pPr>
          </w:p>
          <w:p w14:paraId="72FB80CE" w14:textId="77777777" w:rsidR="00AA1B4D" w:rsidRPr="002B5345" w:rsidRDefault="654F6C37" w:rsidP="654F6C37">
            <w:pPr>
              <w:jc w:val="both"/>
              <w:rPr>
                <w:rFonts w:ascii="Roboto" w:hAnsi="Roboto" w:cs="Arial"/>
                <w:sz w:val="24"/>
                <w:szCs w:val="24"/>
              </w:rPr>
            </w:pPr>
            <w:r w:rsidRPr="002B5345">
              <w:rPr>
                <w:rFonts w:ascii="Roboto" w:hAnsi="Roboto" w:cs="Arial"/>
                <w:sz w:val="24"/>
                <w:szCs w:val="24"/>
              </w:rPr>
              <w:t>Please also refer to the schools’ SEN policy.</w:t>
            </w:r>
          </w:p>
        </w:tc>
      </w:tr>
      <w:tr w:rsidR="008728AE" w:rsidRPr="002B5345" w14:paraId="4874C245" w14:textId="77777777" w:rsidTr="654F6C37">
        <w:tc>
          <w:tcPr>
            <w:tcW w:w="3545" w:type="dxa"/>
          </w:tcPr>
          <w:p w14:paraId="4F225CC4" w14:textId="77777777" w:rsidR="008728AE" w:rsidRPr="002B5345" w:rsidRDefault="654F6C37" w:rsidP="654F6C37">
            <w:pPr>
              <w:rPr>
                <w:rFonts w:ascii="Roboto" w:hAnsi="Roboto" w:cs="Arial"/>
                <w:b/>
                <w:bCs/>
                <w:sz w:val="28"/>
                <w:szCs w:val="28"/>
              </w:rPr>
            </w:pPr>
            <w:r w:rsidRPr="002B5345">
              <w:rPr>
                <w:rFonts w:ascii="Roboto" w:hAnsi="Roboto" w:cs="Arial"/>
                <w:b/>
                <w:bCs/>
                <w:color w:val="00B050"/>
                <w:sz w:val="28"/>
                <w:szCs w:val="28"/>
              </w:rPr>
              <w:lastRenderedPageBreak/>
              <w:t>What training have the staff supporting children with SEN, had or are having?</w:t>
            </w:r>
          </w:p>
        </w:tc>
        <w:tc>
          <w:tcPr>
            <w:tcW w:w="12332" w:type="dxa"/>
          </w:tcPr>
          <w:p w14:paraId="1DE000B8" w14:textId="2A45C988" w:rsidR="007503B1" w:rsidRPr="002B5345" w:rsidRDefault="654F6C37" w:rsidP="654F6C37">
            <w:pPr>
              <w:jc w:val="both"/>
              <w:rPr>
                <w:rFonts w:ascii="Roboto" w:hAnsi="Roboto" w:cs="Arial"/>
                <w:color w:val="FF0000"/>
                <w:sz w:val="24"/>
                <w:szCs w:val="24"/>
              </w:rPr>
            </w:pPr>
            <w:r w:rsidRPr="002B5345">
              <w:rPr>
                <w:rFonts w:ascii="Roboto" w:hAnsi="Roboto" w:cs="Arial"/>
                <w:sz w:val="24"/>
                <w:szCs w:val="24"/>
                <w:lang w:eastAsia="en-GB"/>
              </w:rPr>
              <w:t xml:space="preserve">The </w:t>
            </w:r>
            <w:proofErr w:type="spellStart"/>
            <w:r w:rsidRPr="002B5345">
              <w:rPr>
                <w:rFonts w:ascii="Roboto" w:hAnsi="Roboto" w:cs="Arial"/>
                <w:sz w:val="24"/>
                <w:szCs w:val="24"/>
                <w:lang w:eastAsia="en-GB"/>
              </w:rPr>
              <w:t>SENCos</w:t>
            </w:r>
            <w:proofErr w:type="spellEnd"/>
            <w:r w:rsidRPr="002B5345">
              <w:rPr>
                <w:rFonts w:ascii="Roboto" w:hAnsi="Roboto" w:cs="Arial"/>
                <w:sz w:val="24"/>
                <w:szCs w:val="24"/>
                <w:lang w:eastAsia="en-GB"/>
              </w:rPr>
              <w:t xml:space="preserve"> attends regular updated training in specific SEN areas as well as </w:t>
            </w:r>
            <w:r w:rsidRPr="002B5345">
              <w:rPr>
                <w:rFonts w:ascii="Roboto" w:hAnsi="Roboto" w:cs="Arial"/>
                <w:sz w:val="24"/>
                <w:szCs w:val="24"/>
              </w:rPr>
              <w:t xml:space="preserve">attending regular cluster and update meetings to ensure the school is kept up to date with current legislation and guidance. Miss Atwell completed the National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Award in 2017 and Miss Wilson</w:t>
            </w:r>
            <w:r w:rsidR="002B4C90" w:rsidRPr="002B5345">
              <w:rPr>
                <w:rFonts w:ascii="Roboto" w:hAnsi="Roboto" w:cs="Arial"/>
                <w:sz w:val="24"/>
                <w:szCs w:val="24"/>
              </w:rPr>
              <w:t xml:space="preserve"> is undertaking this during 2018/19</w:t>
            </w:r>
            <w:r w:rsidRPr="002B5345">
              <w:rPr>
                <w:rFonts w:ascii="Roboto" w:hAnsi="Roboto" w:cs="Arial"/>
                <w:sz w:val="24"/>
                <w:szCs w:val="24"/>
              </w:rPr>
              <w:t>.</w:t>
            </w:r>
          </w:p>
          <w:p w14:paraId="009C7C18" w14:textId="77777777" w:rsidR="007503B1" w:rsidRPr="002B5345" w:rsidRDefault="007503B1" w:rsidP="006776F4">
            <w:pPr>
              <w:jc w:val="both"/>
              <w:rPr>
                <w:rFonts w:ascii="Roboto" w:hAnsi="Roboto" w:cs="Arial"/>
                <w:sz w:val="24"/>
                <w:szCs w:val="24"/>
                <w:lang w:eastAsia="en-GB"/>
              </w:rPr>
            </w:pPr>
          </w:p>
          <w:p w14:paraId="3E3E0967" w14:textId="77777777"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SEN LSAs are employed and trained to support special needs children in all classes, and support during lunch and play times where appropriate.</w:t>
            </w:r>
          </w:p>
          <w:p w14:paraId="1D0D1891" w14:textId="77777777" w:rsidR="007503B1" w:rsidRPr="002B5345" w:rsidRDefault="007503B1" w:rsidP="006776F4">
            <w:pPr>
              <w:jc w:val="both"/>
              <w:rPr>
                <w:rFonts w:ascii="Roboto" w:hAnsi="Roboto" w:cs="Arial"/>
                <w:sz w:val="24"/>
                <w:szCs w:val="24"/>
                <w:lang w:eastAsia="en-GB"/>
              </w:rPr>
            </w:pPr>
          </w:p>
          <w:p w14:paraId="647A1C4F" w14:textId="77777777"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lastRenderedPageBreak/>
              <w:t>LSAs run interventions targeting identified priority areas of need. These interventions are monitored to ensure they have impact.</w:t>
            </w:r>
          </w:p>
          <w:p w14:paraId="3F840CDB" w14:textId="77777777" w:rsidR="007503B1" w:rsidRPr="002B5345" w:rsidRDefault="007503B1" w:rsidP="006776F4">
            <w:pPr>
              <w:jc w:val="both"/>
              <w:rPr>
                <w:rFonts w:ascii="Roboto" w:hAnsi="Roboto" w:cs="Arial"/>
                <w:sz w:val="24"/>
                <w:szCs w:val="24"/>
                <w:lang w:eastAsia="en-GB"/>
              </w:rPr>
            </w:pPr>
          </w:p>
          <w:p w14:paraId="2DA25356" w14:textId="77777777"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Teachers and LSAs</w:t>
            </w:r>
            <w:r w:rsidRPr="002B5345">
              <w:rPr>
                <w:rFonts w:ascii="Roboto" w:hAnsi="Roboto" w:cs="Arial"/>
                <w:sz w:val="24"/>
                <w:szCs w:val="24"/>
              </w:rPr>
              <w:t xml:space="preserve"> have attended courses on a range of areas including Speech and Language, EAL, Autism (AET 1&amp;2), Promoting Independence, Precision Monitoring, Phonics, Behaviour, and Reading Support. </w:t>
            </w:r>
          </w:p>
          <w:p w14:paraId="5F10E1FA" w14:textId="77777777" w:rsidR="007503B1" w:rsidRPr="002B5345" w:rsidRDefault="007503B1" w:rsidP="006776F4">
            <w:pPr>
              <w:jc w:val="both"/>
              <w:rPr>
                <w:rFonts w:ascii="Roboto" w:hAnsi="Roboto" w:cs="Arial"/>
                <w:sz w:val="24"/>
                <w:szCs w:val="24"/>
              </w:rPr>
            </w:pPr>
          </w:p>
          <w:p w14:paraId="7D459AB0" w14:textId="77777777" w:rsidR="00BD7045"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All staff have regular opportunities to update knowledge to ensure they can meet the specific needs of current children’s attainment.</w:t>
            </w:r>
          </w:p>
          <w:p w14:paraId="7BE6DD34" w14:textId="77777777" w:rsidR="00BD7045" w:rsidRPr="002B5345" w:rsidRDefault="00BD7045" w:rsidP="006776F4">
            <w:pPr>
              <w:jc w:val="both"/>
              <w:rPr>
                <w:rFonts w:ascii="Roboto" w:hAnsi="Roboto" w:cs="Arial"/>
                <w:sz w:val="24"/>
                <w:szCs w:val="24"/>
              </w:rPr>
            </w:pPr>
          </w:p>
        </w:tc>
      </w:tr>
      <w:tr w:rsidR="008728AE" w:rsidRPr="002B5345" w14:paraId="7E9C398D" w14:textId="77777777" w:rsidTr="654F6C37">
        <w:tc>
          <w:tcPr>
            <w:tcW w:w="3545" w:type="dxa"/>
          </w:tcPr>
          <w:p w14:paraId="7D3DE175" w14:textId="77777777" w:rsidR="008728AE" w:rsidRPr="002B5345" w:rsidRDefault="654F6C37" w:rsidP="654F6C37">
            <w:pPr>
              <w:rPr>
                <w:rFonts w:ascii="Roboto" w:hAnsi="Roboto" w:cs="Arial"/>
                <w:b/>
                <w:bCs/>
                <w:sz w:val="28"/>
                <w:szCs w:val="28"/>
              </w:rPr>
            </w:pPr>
            <w:r w:rsidRPr="002B5345">
              <w:rPr>
                <w:rFonts w:ascii="Roboto" w:hAnsi="Roboto" w:cs="Arial"/>
                <w:b/>
                <w:bCs/>
                <w:color w:val="00B050"/>
                <w:sz w:val="28"/>
                <w:szCs w:val="28"/>
              </w:rPr>
              <w:lastRenderedPageBreak/>
              <w:t xml:space="preserve">How will the school know how my child is doing? </w:t>
            </w:r>
          </w:p>
        </w:tc>
        <w:tc>
          <w:tcPr>
            <w:tcW w:w="12332" w:type="dxa"/>
          </w:tcPr>
          <w:p w14:paraId="33949F95" w14:textId="77777777"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 xml:space="preserve">In both schools the </w:t>
            </w:r>
            <w:proofErr w:type="spellStart"/>
            <w:r w:rsidRPr="002B5345">
              <w:rPr>
                <w:rFonts w:ascii="Roboto" w:hAnsi="Roboto" w:cs="Arial"/>
                <w:sz w:val="24"/>
                <w:szCs w:val="24"/>
                <w:lang w:eastAsia="en-GB"/>
              </w:rPr>
              <w:t>SENCos</w:t>
            </w:r>
            <w:proofErr w:type="spellEnd"/>
            <w:r w:rsidRPr="002B5345">
              <w:rPr>
                <w:rFonts w:ascii="Roboto" w:hAnsi="Roboto" w:cs="Arial"/>
                <w:sz w:val="24"/>
                <w:szCs w:val="24"/>
                <w:lang w:eastAsia="en-GB"/>
              </w:rPr>
              <w:t xml:space="preserve"> assess children for Specific Learning Difficulties when concerns are highlighted by teachers.</w:t>
            </w:r>
          </w:p>
          <w:p w14:paraId="67F81DDA" w14:textId="77777777" w:rsidR="007503B1" w:rsidRPr="002B5345" w:rsidRDefault="007503B1" w:rsidP="006776F4">
            <w:pPr>
              <w:jc w:val="both"/>
              <w:rPr>
                <w:rFonts w:ascii="Roboto" w:hAnsi="Roboto" w:cs="Arial"/>
                <w:sz w:val="24"/>
                <w:szCs w:val="24"/>
                <w:lang w:eastAsia="en-GB"/>
              </w:rPr>
            </w:pPr>
          </w:p>
          <w:p w14:paraId="52FD924F" w14:textId="18F84131"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 xml:space="preserve">Short term targets are taken directly from the children’s One Plan and or One Page Profile, </w:t>
            </w:r>
            <w:r w:rsidR="002B4C90" w:rsidRPr="002B5345">
              <w:rPr>
                <w:rFonts w:ascii="Roboto" w:hAnsi="Roboto" w:cs="Arial"/>
                <w:sz w:val="24"/>
                <w:szCs w:val="24"/>
                <w:lang w:eastAsia="en-GB"/>
              </w:rPr>
              <w:t>as well as recommendations from other professionals which are then</w:t>
            </w:r>
            <w:r w:rsidRPr="002B5345">
              <w:rPr>
                <w:rFonts w:ascii="Roboto" w:hAnsi="Roboto" w:cs="Arial"/>
                <w:sz w:val="24"/>
                <w:szCs w:val="24"/>
                <w:lang w:eastAsia="en-GB"/>
              </w:rPr>
              <w:t xml:space="preserve"> monitored. </w:t>
            </w:r>
          </w:p>
          <w:p w14:paraId="09BB0E86" w14:textId="77777777" w:rsidR="007503B1" w:rsidRPr="002B5345" w:rsidRDefault="007503B1" w:rsidP="006776F4">
            <w:pPr>
              <w:jc w:val="both"/>
              <w:rPr>
                <w:rFonts w:ascii="Roboto" w:hAnsi="Roboto" w:cs="Arial"/>
                <w:sz w:val="24"/>
                <w:szCs w:val="24"/>
                <w:lang w:eastAsia="en-GB"/>
              </w:rPr>
            </w:pPr>
          </w:p>
          <w:p w14:paraId="225E35B5" w14:textId="77777777"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Multi agency meetings are held to analyse progress made and determine the way forward for children who have involvement with multiple outside agencies.</w:t>
            </w:r>
          </w:p>
          <w:p w14:paraId="7ADD4961" w14:textId="77777777" w:rsidR="007503B1" w:rsidRPr="002B5345" w:rsidRDefault="007503B1" w:rsidP="006776F4">
            <w:pPr>
              <w:jc w:val="both"/>
              <w:rPr>
                <w:rFonts w:ascii="Roboto" w:hAnsi="Roboto" w:cs="Arial"/>
                <w:sz w:val="24"/>
                <w:szCs w:val="24"/>
                <w:lang w:eastAsia="en-GB"/>
              </w:rPr>
            </w:pPr>
          </w:p>
          <w:p w14:paraId="006BB19D" w14:textId="2547EA83" w:rsidR="007503B1"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 xml:space="preserve">Annual review meetings are held for children with </w:t>
            </w:r>
            <w:r w:rsidR="002B4C90" w:rsidRPr="002B5345">
              <w:rPr>
                <w:rFonts w:ascii="Roboto" w:hAnsi="Roboto" w:cs="Arial"/>
                <w:sz w:val="24"/>
                <w:szCs w:val="24"/>
                <w:lang w:eastAsia="en-GB"/>
              </w:rPr>
              <w:t>EHCP</w:t>
            </w:r>
            <w:r w:rsidRPr="002B5345">
              <w:rPr>
                <w:rFonts w:ascii="Roboto" w:hAnsi="Roboto" w:cs="Arial"/>
                <w:sz w:val="24"/>
                <w:szCs w:val="24"/>
                <w:lang w:eastAsia="en-GB"/>
              </w:rPr>
              <w:t>s to review progress, set new targets and determine strategies to improve attainment. Parental/child reviews are shared and documented.</w:t>
            </w:r>
          </w:p>
          <w:p w14:paraId="772254D6" w14:textId="77777777" w:rsidR="007503B1" w:rsidRPr="002B5345" w:rsidRDefault="007503B1" w:rsidP="006776F4">
            <w:pPr>
              <w:jc w:val="both"/>
              <w:rPr>
                <w:rFonts w:ascii="Roboto" w:hAnsi="Roboto" w:cs="Arial"/>
                <w:sz w:val="24"/>
                <w:szCs w:val="24"/>
                <w:lang w:eastAsia="en-GB"/>
              </w:rPr>
            </w:pPr>
          </w:p>
          <w:p w14:paraId="61D17D5A" w14:textId="3B34F2B6" w:rsidR="006E5944"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Progress and attainment data is monitored on a termly basis and discussed with Class Teachers.</w:t>
            </w:r>
          </w:p>
          <w:p w14:paraId="44724C84" w14:textId="77777777" w:rsidR="006E5944" w:rsidRPr="002B5345" w:rsidRDefault="006E5944" w:rsidP="006776F4">
            <w:pPr>
              <w:jc w:val="both"/>
              <w:rPr>
                <w:rFonts w:ascii="Roboto" w:hAnsi="Roboto" w:cs="Arial"/>
                <w:sz w:val="24"/>
                <w:szCs w:val="24"/>
                <w:lang w:eastAsia="en-GB"/>
              </w:rPr>
            </w:pPr>
          </w:p>
          <w:p w14:paraId="5043DDBA" w14:textId="77777777" w:rsidR="006E5944" w:rsidRPr="002B5345" w:rsidRDefault="654F6C37" w:rsidP="654F6C37">
            <w:pPr>
              <w:jc w:val="both"/>
              <w:rPr>
                <w:rFonts w:ascii="Roboto" w:hAnsi="Roboto" w:cs="Arial"/>
                <w:sz w:val="24"/>
                <w:szCs w:val="24"/>
              </w:rPr>
            </w:pPr>
            <w:r w:rsidRPr="002B5345">
              <w:rPr>
                <w:rFonts w:ascii="Roboto" w:hAnsi="Roboto" w:cs="Arial"/>
                <w:sz w:val="24"/>
                <w:szCs w:val="24"/>
              </w:rPr>
              <w:t>In class, teachers plan and differentiate the curriculum appropriately for each child.</w:t>
            </w:r>
          </w:p>
          <w:p w14:paraId="73DAF6E7" w14:textId="77777777" w:rsidR="006E5944" w:rsidRPr="002B5345" w:rsidRDefault="006E5944" w:rsidP="006776F4">
            <w:pPr>
              <w:jc w:val="both"/>
              <w:rPr>
                <w:rFonts w:ascii="Roboto" w:hAnsi="Roboto" w:cs="Arial"/>
                <w:sz w:val="24"/>
                <w:szCs w:val="24"/>
              </w:rPr>
            </w:pPr>
          </w:p>
          <w:p w14:paraId="5A0F0678" w14:textId="4188F1ED" w:rsidR="006E5944" w:rsidRPr="002B5345" w:rsidRDefault="654F6C37" w:rsidP="654F6C37">
            <w:pPr>
              <w:jc w:val="both"/>
              <w:rPr>
                <w:rFonts w:ascii="Roboto" w:hAnsi="Roboto" w:cs="Arial"/>
                <w:sz w:val="24"/>
                <w:szCs w:val="24"/>
              </w:rPr>
            </w:pPr>
            <w:r w:rsidRPr="002B5345">
              <w:rPr>
                <w:rFonts w:ascii="Roboto" w:hAnsi="Roboto" w:cs="Arial"/>
                <w:sz w:val="24"/>
                <w:szCs w:val="24"/>
              </w:rPr>
              <w:t xml:space="preserve">Alongside the Senior Leadership team the </w:t>
            </w:r>
            <w:proofErr w:type="spellStart"/>
            <w:r w:rsidRPr="002B5345">
              <w:rPr>
                <w:rFonts w:ascii="Roboto" w:hAnsi="Roboto" w:cs="Arial"/>
                <w:sz w:val="24"/>
                <w:szCs w:val="24"/>
              </w:rPr>
              <w:t>SENCos</w:t>
            </w:r>
            <w:proofErr w:type="spellEnd"/>
            <w:r w:rsidRPr="002B5345">
              <w:rPr>
                <w:rFonts w:ascii="Roboto" w:hAnsi="Roboto" w:cs="Arial"/>
                <w:sz w:val="24"/>
                <w:szCs w:val="24"/>
              </w:rPr>
              <w:t xml:space="preserve"> will monitor SEN provision in the classroom.</w:t>
            </w:r>
          </w:p>
          <w:p w14:paraId="081241E2" w14:textId="77777777" w:rsidR="001B2CB5" w:rsidRPr="002B5345" w:rsidRDefault="001B2CB5" w:rsidP="001B2CB5">
            <w:pPr>
              <w:rPr>
                <w:rFonts w:ascii="Roboto" w:hAnsi="Roboto" w:cs="Arial"/>
                <w:sz w:val="24"/>
                <w:szCs w:val="24"/>
              </w:rPr>
            </w:pPr>
          </w:p>
        </w:tc>
      </w:tr>
      <w:tr w:rsidR="00441A14" w:rsidRPr="002B5345" w14:paraId="121FF614" w14:textId="77777777" w:rsidTr="654F6C37">
        <w:tc>
          <w:tcPr>
            <w:tcW w:w="3545" w:type="dxa"/>
          </w:tcPr>
          <w:p w14:paraId="2EF40CA5" w14:textId="77777777" w:rsidR="00441A14" w:rsidRPr="002B5345" w:rsidRDefault="654F6C37" w:rsidP="654F6C37">
            <w:pPr>
              <w:rPr>
                <w:rFonts w:ascii="Roboto" w:hAnsi="Roboto" w:cs="Arial"/>
                <w:b/>
                <w:bCs/>
                <w:color w:val="00B050"/>
                <w:sz w:val="28"/>
                <w:szCs w:val="28"/>
              </w:rPr>
            </w:pPr>
            <w:r w:rsidRPr="002B5345">
              <w:rPr>
                <w:rFonts w:ascii="Roboto" w:hAnsi="Roboto" w:cs="Arial"/>
                <w:b/>
                <w:bCs/>
                <w:color w:val="00B050"/>
                <w:sz w:val="28"/>
                <w:szCs w:val="28"/>
              </w:rPr>
              <w:t>How will l know how my child is doing?</w:t>
            </w:r>
          </w:p>
        </w:tc>
        <w:tc>
          <w:tcPr>
            <w:tcW w:w="12332" w:type="dxa"/>
          </w:tcPr>
          <w:p w14:paraId="6A8A6B85" w14:textId="35DDBCB2" w:rsidR="00441A14"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 xml:space="preserve">One Page Profiles and One Plans will be reviewed </w:t>
            </w:r>
            <w:r w:rsidR="00084121" w:rsidRPr="002B5345">
              <w:rPr>
                <w:rFonts w:ascii="Roboto" w:hAnsi="Roboto" w:cs="Arial"/>
                <w:sz w:val="24"/>
                <w:szCs w:val="24"/>
                <w:lang w:eastAsia="en-GB"/>
              </w:rPr>
              <w:t>at least twice a year</w:t>
            </w:r>
            <w:r w:rsidRPr="002B5345">
              <w:rPr>
                <w:rFonts w:ascii="Roboto" w:hAnsi="Roboto" w:cs="Arial"/>
                <w:sz w:val="24"/>
                <w:szCs w:val="24"/>
                <w:lang w:eastAsia="en-GB"/>
              </w:rPr>
              <w:t xml:space="preserve"> and copies of all documents sent home.</w:t>
            </w:r>
          </w:p>
          <w:p w14:paraId="63E3E135" w14:textId="77777777" w:rsidR="006776F4" w:rsidRPr="002B5345" w:rsidRDefault="006776F4" w:rsidP="006776F4">
            <w:pPr>
              <w:jc w:val="both"/>
              <w:rPr>
                <w:rFonts w:ascii="Roboto" w:hAnsi="Roboto" w:cs="Arial"/>
                <w:sz w:val="24"/>
                <w:szCs w:val="24"/>
                <w:lang w:eastAsia="en-GB"/>
              </w:rPr>
            </w:pPr>
          </w:p>
          <w:p w14:paraId="55FCEF00" w14:textId="77777777" w:rsidR="00441A14"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Annual Reviews will take place once a year.</w:t>
            </w:r>
          </w:p>
          <w:p w14:paraId="62DC9760" w14:textId="77777777" w:rsidR="006776F4" w:rsidRPr="002B5345" w:rsidRDefault="006776F4" w:rsidP="006776F4">
            <w:pPr>
              <w:jc w:val="both"/>
              <w:rPr>
                <w:rFonts w:ascii="Roboto" w:hAnsi="Roboto" w:cs="Arial"/>
                <w:sz w:val="24"/>
                <w:szCs w:val="24"/>
                <w:lang w:eastAsia="en-GB"/>
              </w:rPr>
            </w:pPr>
          </w:p>
          <w:p w14:paraId="035E4256" w14:textId="77777777" w:rsidR="00441A14"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 xml:space="preserve">You will be able to discuss your child’s progress at parent’s evenings. </w:t>
            </w:r>
          </w:p>
          <w:p w14:paraId="58AF7DA4" w14:textId="77777777" w:rsidR="006776F4" w:rsidRPr="002B5345" w:rsidRDefault="006776F4" w:rsidP="006776F4">
            <w:pPr>
              <w:jc w:val="both"/>
              <w:rPr>
                <w:rFonts w:ascii="Roboto" w:hAnsi="Roboto" w:cs="Arial"/>
                <w:sz w:val="24"/>
                <w:szCs w:val="24"/>
                <w:lang w:eastAsia="en-GB"/>
              </w:rPr>
            </w:pPr>
          </w:p>
          <w:p w14:paraId="7452D4A0" w14:textId="77777777" w:rsidR="00441A14" w:rsidRPr="002B5345" w:rsidRDefault="654F6C37" w:rsidP="654F6C37">
            <w:pPr>
              <w:jc w:val="both"/>
              <w:rPr>
                <w:rFonts w:ascii="Roboto" w:hAnsi="Roboto" w:cs="Arial"/>
                <w:sz w:val="24"/>
                <w:szCs w:val="24"/>
                <w:lang w:eastAsia="en-GB"/>
              </w:rPr>
            </w:pPr>
            <w:r w:rsidRPr="002B5345">
              <w:rPr>
                <w:rFonts w:ascii="Roboto" w:hAnsi="Roboto" w:cs="Arial"/>
                <w:sz w:val="24"/>
                <w:szCs w:val="24"/>
                <w:lang w:eastAsia="en-GB"/>
              </w:rPr>
              <w:t xml:space="preserve">Appointments can also be made to speak in more detail to the teacher and </w:t>
            </w:r>
            <w:proofErr w:type="spellStart"/>
            <w:r w:rsidRPr="002B5345">
              <w:rPr>
                <w:rFonts w:ascii="Roboto" w:hAnsi="Roboto" w:cs="Arial"/>
                <w:sz w:val="24"/>
                <w:szCs w:val="24"/>
                <w:lang w:eastAsia="en-GB"/>
              </w:rPr>
              <w:t>SENCo</w:t>
            </w:r>
            <w:proofErr w:type="spellEnd"/>
            <w:r w:rsidRPr="002B5345">
              <w:rPr>
                <w:rFonts w:ascii="Roboto" w:hAnsi="Roboto" w:cs="Arial"/>
                <w:sz w:val="24"/>
                <w:szCs w:val="24"/>
                <w:lang w:eastAsia="en-GB"/>
              </w:rPr>
              <w:t>.</w:t>
            </w:r>
          </w:p>
          <w:p w14:paraId="25447A4E" w14:textId="77777777" w:rsidR="00FF3515" w:rsidRPr="002B5345" w:rsidRDefault="00FF3515" w:rsidP="006776F4">
            <w:pPr>
              <w:jc w:val="both"/>
              <w:rPr>
                <w:rFonts w:ascii="Roboto" w:hAnsi="Roboto" w:cs="Arial"/>
                <w:sz w:val="24"/>
                <w:szCs w:val="24"/>
                <w:lang w:eastAsia="en-GB"/>
              </w:rPr>
            </w:pPr>
          </w:p>
        </w:tc>
      </w:tr>
      <w:tr w:rsidR="008728AE" w:rsidRPr="002B5345" w14:paraId="5945B55C" w14:textId="77777777" w:rsidTr="654F6C37">
        <w:tc>
          <w:tcPr>
            <w:tcW w:w="3545" w:type="dxa"/>
          </w:tcPr>
          <w:p w14:paraId="0361EADF" w14:textId="77777777" w:rsidR="008728AE" w:rsidRPr="002B5345" w:rsidRDefault="654F6C37" w:rsidP="654F6C37">
            <w:pPr>
              <w:rPr>
                <w:rFonts w:ascii="Roboto" w:hAnsi="Roboto" w:cs="Arial"/>
                <w:b/>
                <w:bCs/>
                <w:sz w:val="28"/>
                <w:szCs w:val="28"/>
              </w:rPr>
            </w:pPr>
            <w:r w:rsidRPr="002B5345">
              <w:rPr>
                <w:rFonts w:ascii="Roboto" w:hAnsi="Roboto" w:cs="Arial"/>
                <w:b/>
                <w:bCs/>
                <w:color w:val="00B050"/>
                <w:sz w:val="28"/>
                <w:szCs w:val="28"/>
              </w:rPr>
              <w:lastRenderedPageBreak/>
              <w:t>What extra resources are available for my child?</w:t>
            </w:r>
          </w:p>
        </w:tc>
        <w:tc>
          <w:tcPr>
            <w:tcW w:w="12332" w:type="dxa"/>
          </w:tcPr>
          <w:p w14:paraId="752355D6" w14:textId="77777777" w:rsidR="000A5A23" w:rsidRPr="002B5345" w:rsidRDefault="654F6C37" w:rsidP="654F6C37">
            <w:pPr>
              <w:jc w:val="both"/>
              <w:rPr>
                <w:rFonts w:ascii="Roboto" w:hAnsi="Roboto" w:cs="Arial"/>
                <w:sz w:val="24"/>
                <w:szCs w:val="24"/>
              </w:rPr>
            </w:pPr>
            <w:r w:rsidRPr="002B5345">
              <w:rPr>
                <w:rFonts w:ascii="Roboto" w:hAnsi="Roboto" w:cs="Arial"/>
                <w:sz w:val="24"/>
                <w:szCs w:val="24"/>
              </w:rPr>
              <w:t>Resources may include deployment of staff depending on individual circumstances.</w:t>
            </w:r>
          </w:p>
          <w:p w14:paraId="6039C613" w14:textId="77777777" w:rsidR="00441A14" w:rsidRPr="002B5345" w:rsidRDefault="00441A14" w:rsidP="006776F4">
            <w:pPr>
              <w:jc w:val="both"/>
              <w:rPr>
                <w:rFonts w:ascii="Roboto" w:hAnsi="Roboto" w:cs="Arial"/>
                <w:sz w:val="24"/>
                <w:szCs w:val="24"/>
              </w:rPr>
            </w:pPr>
          </w:p>
          <w:p w14:paraId="4B2C67A7" w14:textId="21973F56" w:rsidR="000A5A23" w:rsidRPr="002B5345" w:rsidRDefault="654F6C37" w:rsidP="654F6C37">
            <w:pPr>
              <w:jc w:val="both"/>
              <w:rPr>
                <w:rFonts w:ascii="Roboto" w:hAnsi="Roboto" w:cs="Arial"/>
                <w:sz w:val="24"/>
                <w:szCs w:val="24"/>
              </w:rPr>
            </w:pPr>
            <w:r w:rsidRPr="002B5345">
              <w:rPr>
                <w:rFonts w:ascii="Roboto" w:hAnsi="Roboto" w:cs="Arial"/>
                <w:sz w:val="24"/>
                <w:szCs w:val="24"/>
              </w:rPr>
              <w:t xml:space="preserve">Specialist resources are used to aid learning across the schools. E.g. </w:t>
            </w:r>
            <w:proofErr w:type="spellStart"/>
            <w:r w:rsidR="00084121" w:rsidRPr="002B5345">
              <w:rPr>
                <w:rFonts w:ascii="Roboto" w:hAnsi="Roboto" w:cs="Arial"/>
                <w:sz w:val="24"/>
                <w:szCs w:val="24"/>
              </w:rPr>
              <w:t>differentated</w:t>
            </w:r>
            <w:proofErr w:type="spellEnd"/>
            <w:r w:rsidRPr="002B5345">
              <w:rPr>
                <w:rFonts w:ascii="Roboto" w:hAnsi="Roboto" w:cs="Arial"/>
                <w:sz w:val="24"/>
                <w:szCs w:val="24"/>
              </w:rPr>
              <w:t xml:space="preserve"> books, sand timers, behaviour charts with stickers and rewards, visual timetables, traffic light faces, playground passes, left handed scissors, easy grip rulers, tr</w:t>
            </w:r>
            <w:r w:rsidR="00084121" w:rsidRPr="002B5345">
              <w:rPr>
                <w:rFonts w:ascii="Roboto" w:hAnsi="Roboto" w:cs="Arial"/>
                <w:sz w:val="24"/>
                <w:szCs w:val="24"/>
              </w:rPr>
              <w:t>iangular pencils, pencil grips</w:t>
            </w:r>
            <w:r w:rsidRPr="002B5345">
              <w:rPr>
                <w:rFonts w:ascii="Roboto" w:hAnsi="Roboto" w:cs="Arial"/>
                <w:sz w:val="24"/>
                <w:szCs w:val="24"/>
              </w:rPr>
              <w:t>, writing slopes and Talking Postcards.</w:t>
            </w:r>
          </w:p>
          <w:p w14:paraId="4F891257" w14:textId="77777777" w:rsidR="000A5A23" w:rsidRPr="002B5345" w:rsidRDefault="000A5A23" w:rsidP="006776F4">
            <w:pPr>
              <w:jc w:val="both"/>
              <w:rPr>
                <w:rFonts w:ascii="Roboto" w:hAnsi="Roboto" w:cs="Arial"/>
                <w:sz w:val="24"/>
                <w:szCs w:val="24"/>
              </w:rPr>
            </w:pPr>
          </w:p>
          <w:p w14:paraId="66FDA0CE" w14:textId="77777777" w:rsidR="00FF3515" w:rsidRPr="002B5345" w:rsidRDefault="654F6C37" w:rsidP="654F6C37">
            <w:pPr>
              <w:jc w:val="both"/>
              <w:rPr>
                <w:rFonts w:ascii="Roboto" w:hAnsi="Roboto" w:cs="Arial"/>
                <w:sz w:val="24"/>
                <w:szCs w:val="24"/>
              </w:rPr>
            </w:pPr>
            <w:r w:rsidRPr="002B5345">
              <w:rPr>
                <w:rFonts w:ascii="Roboto" w:hAnsi="Roboto" w:cs="Arial"/>
                <w:sz w:val="24"/>
                <w:szCs w:val="24"/>
              </w:rPr>
              <w:t>Further specific specialist equipment is bought or hired according to the needs of the children, as and when they arise and recommended by outside agencies.</w:t>
            </w:r>
          </w:p>
          <w:p w14:paraId="6367C36F" w14:textId="77777777" w:rsidR="00441A14" w:rsidRPr="002B5345" w:rsidRDefault="00441A14" w:rsidP="006776F4">
            <w:pPr>
              <w:jc w:val="both"/>
              <w:rPr>
                <w:rFonts w:ascii="Roboto" w:hAnsi="Roboto" w:cs="Arial"/>
                <w:sz w:val="24"/>
                <w:szCs w:val="24"/>
              </w:rPr>
            </w:pPr>
          </w:p>
        </w:tc>
      </w:tr>
      <w:tr w:rsidR="008728AE" w:rsidRPr="002B5345" w14:paraId="3E60079C" w14:textId="77777777" w:rsidTr="654F6C37">
        <w:tc>
          <w:tcPr>
            <w:tcW w:w="3545" w:type="dxa"/>
          </w:tcPr>
          <w:p w14:paraId="0FADD591" w14:textId="77777777" w:rsidR="008728AE" w:rsidRPr="002B5345" w:rsidRDefault="654F6C37" w:rsidP="654F6C37">
            <w:pPr>
              <w:rPr>
                <w:rFonts w:ascii="Roboto" w:hAnsi="Roboto" w:cs="Arial"/>
                <w:b/>
                <w:bCs/>
                <w:sz w:val="28"/>
                <w:szCs w:val="28"/>
              </w:rPr>
            </w:pPr>
            <w:r w:rsidRPr="002B5345">
              <w:rPr>
                <w:rFonts w:ascii="Roboto" w:hAnsi="Roboto" w:cs="Arial"/>
                <w:b/>
                <w:bCs/>
                <w:color w:val="00B050"/>
                <w:sz w:val="28"/>
                <w:szCs w:val="28"/>
              </w:rPr>
              <w:t>How accessible is the school environment?</w:t>
            </w:r>
          </w:p>
        </w:tc>
        <w:tc>
          <w:tcPr>
            <w:tcW w:w="12332" w:type="dxa"/>
          </w:tcPr>
          <w:p w14:paraId="05433275" w14:textId="77777777" w:rsidR="00457D8F" w:rsidRPr="002B5345" w:rsidRDefault="654F6C37" w:rsidP="654F6C37">
            <w:pPr>
              <w:rPr>
                <w:rFonts w:ascii="Roboto" w:hAnsi="Roboto" w:cs="Arial"/>
                <w:sz w:val="24"/>
                <w:szCs w:val="24"/>
              </w:rPr>
            </w:pPr>
            <w:r w:rsidRPr="002B5345">
              <w:rPr>
                <w:rFonts w:ascii="Roboto" w:hAnsi="Roboto" w:cs="Arial"/>
                <w:sz w:val="24"/>
                <w:szCs w:val="24"/>
              </w:rPr>
              <w:t>Toilets are adapted for disabled users and wide doors are in some parts of the building.</w:t>
            </w:r>
          </w:p>
          <w:p w14:paraId="5C055D5F" w14:textId="77777777" w:rsidR="003D141C" w:rsidRPr="002B5345" w:rsidRDefault="003D141C" w:rsidP="00970FF0">
            <w:pPr>
              <w:rPr>
                <w:rFonts w:ascii="Roboto" w:hAnsi="Roboto" w:cs="Arial"/>
                <w:sz w:val="24"/>
                <w:szCs w:val="24"/>
              </w:rPr>
            </w:pPr>
          </w:p>
          <w:p w14:paraId="0460ACC3" w14:textId="77777777" w:rsidR="00A8324A" w:rsidRPr="002B5345" w:rsidRDefault="654F6C37" w:rsidP="654F6C37">
            <w:pPr>
              <w:rPr>
                <w:rFonts w:ascii="Roboto" w:hAnsi="Roboto" w:cs="Arial"/>
                <w:sz w:val="24"/>
                <w:szCs w:val="24"/>
              </w:rPr>
            </w:pPr>
            <w:r w:rsidRPr="002B5345">
              <w:rPr>
                <w:rFonts w:ascii="Roboto" w:hAnsi="Roboto" w:cs="Arial"/>
                <w:sz w:val="24"/>
                <w:szCs w:val="24"/>
              </w:rPr>
              <w:t>There is a ramp to the Junior School.</w:t>
            </w:r>
          </w:p>
          <w:p w14:paraId="314F0D90" w14:textId="77777777" w:rsidR="003D141C" w:rsidRPr="002B5345" w:rsidRDefault="003D141C" w:rsidP="00970FF0">
            <w:pPr>
              <w:rPr>
                <w:rFonts w:ascii="Roboto" w:hAnsi="Roboto" w:cs="Arial"/>
                <w:sz w:val="24"/>
                <w:szCs w:val="24"/>
              </w:rPr>
            </w:pPr>
          </w:p>
          <w:p w14:paraId="45BD592C" w14:textId="77777777" w:rsidR="00A8324A" w:rsidRPr="002B5345" w:rsidRDefault="654F6C37" w:rsidP="654F6C37">
            <w:pPr>
              <w:rPr>
                <w:rFonts w:ascii="Roboto" w:hAnsi="Roboto" w:cs="Arial"/>
                <w:sz w:val="24"/>
                <w:szCs w:val="24"/>
              </w:rPr>
            </w:pPr>
            <w:r w:rsidRPr="002B5345">
              <w:rPr>
                <w:rFonts w:ascii="Roboto" w:hAnsi="Roboto" w:cs="Arial"/>
                <w:sz w:val="24"/>
                <w:szCs w:val="24"/>
              </w:rPr>
              <w:t>Individual Care Plans can be put in place for children with specific needs.</w:t>
            </w:r>
          </w:p>
          <w:p w14:paraId="386DCF78" w14:textId="77777777" w:rsidR="003D141C" w:rsidRPr="002B5345" w:rsidRDefault="003D141C" w:rsidP="00970FF0">
            <w:pPr>
              <w:rPr>
                <w:rFonts w:ascii="Roboto" w:hAnsi="Roboto" w:cs="Arial"/>
                <w:sz w:val="24"/>
                <w:szCs w:val="24"/>
              </w:rPr>
            </w:pPr>
          </w:p>
          <w:p w14:paraId="728FCF31" w14:textId="275A6161" w:rsidR="00FF3515" w:rsidRPr="002B5345" w:rsidRDefault="654F6C37" w:rsidP="654F6C37">
            <w:pPr>
              <w:rPr>
                <w:rFonts w:ascii="Roboto" w:hAnsi="Roboto" w:cs="Arial"/>
                <w:sz w:val="24"/>
                <w:szCs w:val="24"/>
              </w:rPr>
            </w:pPr>
            <w:r w:rsidRPr="002B5345">
              <w:rPr>
                <w:rFonts w:ascii="Roboto" w:hAnsi="Roboto" w:cs="Arial"/>
                <w:sz w:val="24"/>
                <w:szCs w:val="24"/>
              </w:rPr>
              <w:t xml:space="preserve">An Accessibility Plan is reviewed regularly by Head Teachers and Governors. </w:t>
            </w:r>
          </w:p>
          <w:p w14:paraId="51526D6E" w14:textId="77777777" w:rsidR="00FF3515" w:rsidRPr="002B5345" w:rsidRDefault="00FF3515" w:rsidP="00970FF0">
            <w:pPr>
              <w:rPr>
                <w:rFonts w:ascii="Roboto" w:hAnsi="Roboto" w:cs="Arial"/>
                <w:sz w:val="24"/>
                <w:szCs w:val="24"/>
              </w:rPr>
            </w:pPr>
          </w:p>
        </w:tc>
      </w:tr>
      <w:tr w:rsidR="008728AE" w:rsidRPr="002B5345" w14:paraId="6D50DF69" w14:textId="77777777" w:rsidTr="654F6C37">
        <w:tc>
          <w:tcPr>
            <w:tcW w:w="3545" w:type="dxa"/>
          </w:tcPr>
          <w:p w14:paraId="596DB433" w14:textId="77777777" w:rsidR="008728AE" w:rsidRPr="002B5345" w:rsidRDefault="654F6C37" w:rsidP="654F6C37">
            <w:pPr>
              <w:rPr>
                <w:rFonts w:ascii="Roboto" w:hAnsi="Roboto" w:cs="Arial"/>
                <w:b/>
                <w:bCs/>
                <w:sz w:val="28"/>
                <w:szCs w:val="28"/>
              </w:rPr>
            </w:pPr>
            <w:r w:rsidRPr="002B5345">
              <w:rPr>
                <w:rFonts w:ascii="Roboto" w:hAnsi="Roboto" w:cs="Arial"/>
                <w:b/>
                <w:bCs/>
                <w:color w:val="00B050"/>
                <w:sz w:val="28"/>
                <w:szCs w:val="28"/>
              </w:rPr>
              <w:t>What specialist services used by the school can I contact?</w:t>
            </w:r>
          </w:p>
        </w:tc>
        <w:tc>
          <w:tcPr>
            <w:tcW w:w="12332" w:type="dxa"/>
          </w:tcPr>
          <w:p w14:paraId="30589E5D" w14:textId="77777777" w:rsidR="00FD326F" w:rsidRPr="002B5345" w:rsidRDefault="654F6C37" w:rsidP="654F6C37">
            <w:pPr>
              <w:rPr>
                <w:rFonts w:ascii="Roboto" w:hAnsi="Roboto" w:cs="Arial"/>
                <w:sz w:val="24"/>
                <w:szCs w:val="24"/>
              </w:rPr>
            </w:pPr>
            <w:r w:rsidRPr="002B5345">
              <w:rPr>
                <w:rFonts w:ascii="Roboto" w:hAnsi="Roboto" w:cs="Arial"/>
                <w:sz w:val="24"/>
                <w:szCs w:val="24"/>
              </w:rPr>
              <w:t xml:space="preserve">At times it may be necessary to seek advice from outside agencies to receive their more specialised expertise. These may include: </w:t>
            </w:r>
          </w:p>
          <w:p w14:paraId="4A63127F" w14:textId="77777777" w:rsidR="001C5902" w:rsidRPr="002B5345" w:rsidRDefault="001C5902" w:rsidP="00970FF0">
            <w:pPr>
              <w:rPr>
                <w:rFonts w:ascii="Roboto" w:hAnsi="Roboto" w:cs="Arial"/>
                <w:sz w:val="24"/>
                <w:szCs w:val="24"/>
              </w:rPr>
            </w:pPr>
          </w:p>
          <w:p w14:paraId="42FE1218" w14:textId="77777777" w:rsidR="00AD288B" w:rsidRPr="002B5345" w:rsidRDefault="654F6C37" w:rsidP="654F6C37">
            <w:pPr>
              <w:rPr>
                <w:rFonts w:ascii="Roboto" w:hAnsi="Roboto" w:cs="Arial"/>
                <w:sz w:val="24"/>
                <w:szCs w:val="24"/>
              </w:rPr>
            </w:pPr>
            <w:r w:rsidRPr="002B5345">
              <w:rPr>
                <w:rFonts w:ascii="Roboto" w:hAnsi="Roboto" w:cs="Arial"/>
                <w:sz w:val="24"/>
                <w:szCs w:val="24"/>
              </w:rPr>
              <w:t>Autism Anglia – 01206 577678</w:t>
            </w:r>
          </w:p>
          <w:p w14:paraId="5C67DA6D" w14:textId="77777777" w:rsidR="00AD288B" w:rsidRPr="002B5345" w:rsidRDefault="654F6C37" w:rsidP="654F6C37">
            <w:pPr>
              <w:rPr>
                <w:rFonts w:ascii="Roboto" w:hAnsi="Roboto" w:cs="Arial"/>
                <w:sz w:val="24"/>
                <w:szCs w:val="24"/>
              </w:rPr>
            </w:pPr>
            <w:r w:rsidRPr="002B5345">
              <w:rPr>
                <w:rFonts w:ascii="Roboto" w:hAnsi="Roboto" w:cs="Arial"/>
                <w:sz w:val="24"/>
                <w:szCs w:val="24"/>
              </w:rPr>
              <w:t>Early Advice Hub (Child Protection/Safeguarding) – 0345 603 7627 or out of hours 0345 606 1212</w:t>
            </w:r>
          </w:p>
          <w:p w14:paraId="2D6416C7" w14:textId="77777777" w:rsidR="00AD288B" w:rsidRPr="002B5345" w:rsidRDefault="654F6C37" w:rsidP="654F6C37">
            <w:pPr>
              <w:rPr>
                <w:rFonts w:ascii="Roboto" w:hAnsi="Roboto" w:cs="Arial"/>
                <w:sz w:val="24"/>
                <w:szCs w:val="24"/>
              </w:rPr>
            </w:pPr>
            <w:r w:rsidRPr="002B5345">
              <w:rPr>
                <w:rFonts w:ascii="Roboto" w:hAnsi="Roboto" w:cs="Arial"/>
                <w:sz w:val="24"/>
                <w:szCs w:val="24"/>
              </w:rPr>
              <w:t>Educational Psychologist (parent helpline) – 01245 433 293</w:t>
            </w:r>
          </w:p>
          <w:p w14:paraId="7EAE46B0" w14:textId="77777777" w:rsidR="009A12FF" w:rsidRPr="002B5345" w:rsidRDefault="654F6C37" w:rsidP="654F6C37">
            <w:pPr>
              <w:rPr>
                <w:rFonts w:ascii="Roboto" w:hAnsi="Roboto" w:cs="Arial"/>
                <w:sz w:val="24"/>
                <w:szCs w:val="24"/>
              </w:rPr>
            </w:pPr>
            <w:r w:rsidRPr="002B5345">
              <w:rPr>
                <w:rFonts w:ascii="Roboto" w:hAnsi="Roboto" w:cs="Arial"/>
                <w:sz w:val="24"/>
                <w:szCs w:val="24"/>
              </w:rPr>
              <w:t>EWMHS (Emotional Wellbeing and Mental Health Service)-</w:t>
            </w:r>
            <w:r w:rsidRPr="002B5345">
              <w:rPr>
                <w:rFonts w:ascii="Roboto" w:hAnsi="Roboto"/>
                <w:color w:val="666666"/>
                <w:sz w:val="21"/>
                <w:szCs w:val="21"/>
              </w:rPr>
              <w:t xml:space="preserve">  </w:t>
            </w:r>
            <w:r w:rsidRPr="002B5345">
              <w:rPr>
                <w:rStyle w:val="Strong"/>
                <w:rFonts w:ascii="Roboto" w:hAnsi="Roboto" w:cs="Arial"/>
                <w:b w:val="0"/>
                <w:bCs w:val="0"/>
                <w:sz w:val="24"/>
                <w:szCs w:val="24"/>
              </w:rPr>
              <w:t>0300 300 1600</w:t>
            </w:r>
          </w:p>
          <w:p w14:paraId="74867674" w14:textId="77777777" w:rsidR="00AD288B" w:rsidRPr="002B5345" w:rsidRDefault="654F6C37" w:rsidP="654F6C37">
            <w:pPr>
              <w:rPr>
                <w:rFonts w:ascii="Roboto" w:hAnsi="Roboto" w:cs="Arial"/>
                <w:sz w:val="24"/>
                <w:szCs w:val="24"/>
              </w:rPr>
            </w:pPr>
            <w:r w:rsidRPr="002B5345">
              <w:rPr>
                <w:rFonts w:ascii="Roboto" w:hAnsi="Roboto" w:cs="Arial"/>
                <w:sz w:val="24"/>
                <w:szCs w:val="24"/>
              </w:rPr>
              <w:t xml:space="preserve">Attendance Officer </w:t>
            </w:r>
            <w:r w:rsidRPr="002B5345">
              <w:rPr>
                <w:rFonts w:ascii="Roboto" w:hAnsi="Roboto" w:cs="Arial"/>
                <w:i/>
                <w:iCs/>
                <w:sz w:val="24"/>
                <w:szCs w:val="24"/>
              </w:rPr>
              <w:t xml:space="preserve">– phone school </w:t>
            </w:r>
          </w:p>
          <w:p w14:paraId="1961B97B" w14:textId="77777777" w:rsidR="00AD288B" w:rsidRPr="002B5345" w:rsidRDefault="654F6C37" w:rsidP="654F6C37">
            <w:pPr>
              <w:rPr>
                <w:rFonts w:ascii="Roboto" w:hAnsi="Roboto" w:cs="Arial"/>
                <w:sz w:val="24"/>
                <w:szCs w:val="24"/>
              </w:rPr>
            </w:pPr>
            <w:r w:rsidRPr="002B5345">
              <w:rPr>
                <w:rFonts w:ascii="Roboto" w:hAnsi="Roboto" w:cs="Arial"/>
                <w:sz w:val="24"/>
                <w:szCs w:val="24"/>
              </w:rPr>
              <w:t>EWO (Educational Welfare Officer) – 01245 436741</w:t>
            </w:r>
          </w:p>
          <w:p w14:paraId="25E9EE34" w14:textId="77777777" w:rsidR="00AD288B" w:rsidRPr="002B5345" w:rsidRDefault="654F6C37" w:rsidP="654F6C37">
            <w:pPr>
              <w:rPr>
                <w:rFonts w:ascii="Roboto" w:hAnsi="Roboto" w:cs="Arial"/>
                <w:sz w:val="24"/>
                <w:szCs w:val="24"/>
              </w:rPr>
            </w:pPr>
            <w:r w:rsidRPr="002B5345">
              <w:rPr>
                <w:rFonts w:ascii="Roboto" w:hAnsi="Roboto" w:cs="Arial"/>
                <w:sz w:val="24"/>
                <w:szCs w:val="24"/>
              </w:rPr>
              <w:t>Speech and Language Therapy  - 01206 286526</w:t>
            </w:r>
          </w:p>
          <w:p w14:paraId="1BBFA22D" w14:textId="77777777" w:rsidR="00AD288B" w:rsidRPr="002B5345" w:rsidRDefault="654F6C37" w:rsidP="654F6C37">
            <w:pPr>
              <w:rPr>
                <w:rFonts w:ascii="Roboto" w:hAnsi="Roboto" w:cs="Arial"/>
                <w:sz w:val="24"/>
                <w:szCs w:val="24"/>
              </w:rPr>
            </w:pPr>
            <w:r w:rsidRPr="002B5345">
              <w:rPr>
                <w:rFonts w:ascii="Roboto" w:hAnsi="Roboto" w:cs="Arial"/>
                <w:sz w:val="24"/>
                <w:szCs w:val="24"/>
              </w:rPr>
              <w:t>Occupational Therapy – 01206 745445</w:t>
            </w:r>
          </w:p>
          <w:p w14:paraId="79DF9F1F" w14:textId="77777777" w:rsidR="00AD288B" w:rsidRPr="002B5345" w:rsidRDefault="654F6C37" w:rsidP="654F6C37">
            <w:pPr>
              <w:rPr>
                <w:rFonts w:ascii="Roboto" w:hAnsi="Roboto" w:cs="Arial"/>
                <w:sz w:val="24"/>
                <w:szCs w:val="24"/>
              </w:rPr>
            </w:pPr>
            <w:r w:rsidRPr="002B5345">
              <w:rPr>
                <w:rFonts w:ascii="Roboto" w:hAnsi="Roboto" w:cs="Arial"/>
                <w:sz w:val="24"/>
                <w:szCs w:val="24"/>
              </w:rPr>
              <w:t>Physiotherapy – 01206 288500</w:t>
            </w:r>
          </w:p>
          <w:p w14:paraId="5AE521F0" w14:textId="77777777" w:rsidR="00AD288B" w:rsidRPr="002B5345" w:rsidRDefault="654F6C37" w:rsidP="654F6C37">
            <w:pPr>
              <w:rPr>
                <w:rFonts w:ascii="Roboto" w:hAnsi="Roboto" w:cs="Arial"/>
                <w:sz w:val="24"/>
                <w:szCs w:val="24"/>
              </w:rPr>
            </w:pPr>
            <w:r w:rsidRPr="002B5345">
              <w:rPr>
                <w:rFonts w:ascii="Roboto" w:hAnsi="Roboto" w:cs="Arial"/>
                <w:sz w:val="24"/>
                <w:szCs w:val="24"/>
              </w:rPr>
              <w:t>Community Paediatricians (Colchester Primary Care Centre) – 01206 314015</w:t>
            </w:r>
          </w:p>
          <w:p w14:paraId="73A54939" w14:textId="77777777" w:rsidR="00FD326F" w:rsidRPr="002B5345" w:rsidRDefault="654F6C37" w:rsidP="654F6C37">
            <w:pPr>
              <w:rPr>
                <w:rFonts w:ascii="Roboto" w:hAnsi="Roboto" w:cs="Arial"/>
                <w:sz w:val="24"/>
                <w:szCs w:val="24"/>
              </w:rPr>
            </w:pPr>
            <w:r w:rsidRPr="002B5345">
              <w:rPr>
                <w:rFonts w:ascii="Roboto" w:hAnsi="Roboto" w:cs="Arial"/>
                <w:sz w:val="24"/>
                <w:szCs w:val="24"/>
              </w:rPr>
              <w:t>School Nurse (</w:t>
            </w:r>
            <w:proofErr w:type="spellStart"/>
            <w:r w:rsidRPr="002B5345">
              <w:rPr>
                <w:rFonts w:ascii="Roboto" w:hAnsi="Roboto" w:cs="Arial"/>
                <w:sz w:val="24"/>
                <w:szCs w:val="24"/>
              </w:rPr>
              <w:t>Monkwick</w:t>
            </w:r>
            <w:proofErr w:type="spellEnd"/>
            <w:r w:rsidRPr="002B5345">
              <w:rPr>
                <w:rFonts w:ascii="Roboto" w:hAnsi="Roboto" w:cs="Arial"/>
                <w:sz w:val="24"/>
                <w:szCs w:val="24"/>
              </w:rPr>
              <w:t xml:space="preserve"> Clinic) – 01206 747105</w:t>
            </w:r>
          </w:p>
          <w:p w14:paraId="2DB91801" w14:textId="77777777" w:rsidR="009A12FF" w:rsidRPr="002B5345" w:rsidRDefault="654F6C37" w:rsidP="654F6C37">
            <w:pPr>
              <w:rPr>
                <w:rFonts w:ascii="Roboto" w:hAnsi="Roboto" w:cs="Arial"/>
                <w:sz w:val="24"/>
                <w:szCs w:val="24"/>
              </w:rPr>
            </w:pPr>
            <w:r w:rsidRPr="002B5345">
              <w:rPr>
                <w:rFonts w:ascii="Roboto" w:hAnsi="Roboto" w:cs="Arial"/>
                <w:sz w:val="24"/>
                <w:szCs w:val="24"/>
              </w:rPr>
              <w:t>FACE (Families Acting for Change in Essex) – 01245 608231</w:t>
            </w:r>
          </w:p>
          <w:p w14:paraId="30755929" w14:textId="77777777" w:rsidR="009A12FF" w:rsidRPr="002B5345" w:rsidRDefault="654F6C37" w:rsidP="654F6C37">
            <w:pPr>
              <w:rPr>
                <w:rFonts w:ascii="Roboto" w:hAnsi="Roboto" w:cs="Arial"/>
                <w:sz w:val="24"/>
                <w:szCs w:val="24"/>
              </w:rPr>
            </w:pPr>
            <w:r w:rsidRPr="002B5345">
              <w:rPr>
                <w:rFonts w:ascii="Roboto" w:hAnsi="Roboto" w:cs="Arial"/>
                <w:sz w:val="24"/>
                <w:szCs w:val="24"/>
              </w:rPr>
              <w:t>Families in Focus – 01245 353575</w:t>
            </w:r>
          </w:p>
          <w:p w14:paraId="1EFC4AD6" w14:textId="77777777" w:rsidR="009A12FF" w:rsidRPr="002B5345" w:rsidRDefault="654F6C37" w:rsidP="654F6C37">
            <w:pPr>
              <w:rPr>
                <w:rFonts w:ascii="Roboto" w:hAnsi="Roboto" w:cs="Arial"/>
                <w:sz w:val="24"/>
                <w:szCs w:val="24"/>
              </w:rPr>
            </w:pPr>
            <w:r w:rsidRPr="002B5345">
              <w:rPr>
                <w:rFonts w:ascii="Roboto" w:hAnsi="Roboto" w:cs="Arial"/>
                <w:sz w:val="24"/>
                <w:szCs w:val="24"/>
              </w:rPr>
              <w:lastRenderedPageBreak/>
              <w:t>Local Offer – 01345 7430430</w:t>
            </w:r>
          </w:p>
          <w:p w14:paraId="05B9F38B" w14:textId="77777777" w:rsidR="009A12FF" w:rsidRPr="002B5345" w:rsidRDefault="654F6C37" w:rsidP="654F6C37">
            <w:pPr>
              <w:rPr>
                <w:rFonts w:ascii="Roboto" w:hAnsi="Roboto" w:cs="Arial"/>
                <w:sz w:val="24"/>
                <w:szCs w:val="24"/>
              </w:rPr>
            </w:pPr>
            <w:r w:rsidRPr="002B5345">
              <w:rPr>
                <w:rFonts w:ascii="Roboto" w:hAnsi="Roboto" w:cs="Arial"/>
                <w:sz w:val="24"/>
                <w:szCs w:val="24"/>
              </w:rPr>
              <w:t>Statutory assessment Service: 0333 0139949</w:t>
            </w:r>
          </w:p>
          <w:p w14:paraId="2031EB89" w14:textId="77777777" w:rsidR="009A12FF" w:rsidRPr="002B5345" w:rsidRDefault="654F6C37" w:rsidP="654F6C37">
            <w:pPr>
              <w:rPr>
                <w:rFonts w:ascii="Roboto" w:hAnsi="Roboto" w:cs="Arial"/>
                <w:sz w:val="24"/>
                <w:szCs w:val="24"/>
              </w:rPr>
            </w:pPr>
            <w:r w:rsidRPr="002B5345">
              <w:rPr>
                <w:rFonts w:ascii="Roboto" w:hAnsi="Roboto" w:cs="Arial"/>
                <w:sz w:val="24"/>
                <w:szCs w:val="24"/>
              </w:rPr>
              <w:t>SEND Information, Advice and Support Service - 03330 138913</w:t>
            </w:r>
            <w:r w:rsidRPr="002B5345">
              <w:rPr>
                <w:rStyle w:val="apple-converted-space"/>
                <w:rFonts w:ascii="Roboto" w:hAnsi="Roboto" w:cs="Arial"/>
              </w:rPr>
              <w:t> </w:t>
            </w:r>
          </w:p>
          <w:p w14:paraId="2BF5ED2F" w14:textId="77777777" w:rsidR="009A12FF" w:rsidRPr="002B5345" w:rsidRDefault="654F6C37" w:rsidP="654F6C37">
            <w:pPr>
              <w:rPr>
                <w:rFonts w:ascii="Roboto" w:hAnsi="Roboto" w:cs="Arial"/>
                <w:sz w:val="24"/>
                <w:szCs w:val="24"/>
              </w:rPr>
            </w:pPr>
            <w:r w:rsidRPr="002B5345">
              <w:rPr>
                <w:rFonts w:ascii="Roboto" w:hAnsi="Roboto" w:cs="Arial"/>
                <w:sz w:val="24"/>
                <w:szCs w:val="24"/>
              </w:rPr>
              <w:t xml:space="preserve">Maze Programme – 07708 873023 </w:t>
            </w:r>
          </w:p>
          <w:p w14:paraId="12486B03" w14:textId="77777777" w:rsidR="009A12FF" w:rsidRPr="002B5345" w:rsidRDefault="009A12FF" w:rsidP="654F6C37">
            <w:pPr>
              <w:rPr>
                <w:rFonts w:ascii="Roboto" w:hAnsi="Roboto" w:cs="Arial"/>
                <w:sz w:val="24"/>
                <w:szCs w:val="24"/>
              </w:rPr>
            </w:pPr>
            <w:r w:rsidRPr="002B5345">
              <w:rPr>
                <w:rFonts w:ascii="Roboto" w:hAnsi="Roboto" w:cs="Arial"/>
                <w:sz w:val="24"/>
                <w:szCs w:val="24"/>
              </w:rPr>
              <w:t>Family Solutions -</w:t>
            </w:r>
            <w:r w:rsidR="001C5902" w:rsidRPr="002B5345">
              <w:rPr>
                <w:rFonts w:ascii="Roboto" w:hAnsi="Roboto" w:cs="Arial"/>
                <w:sz w:val="24"/>
                <w:szCs w:val="24"/>
              </w:rPr>
              <w:t xml:space="preserve"> </w:t>
            </w:r>
            <w:r w:rsidR="001C5902" w:rsidRPr="002B5345">
              <w:rPr>
                <w:rFonts w:ascii="Roboto" w:hAnsi="Roboto" w:cs="Arial"/>
                <w:sz w:val="24"/>
                <w:szCs w:val="24"/>
                <w:shd w:val="clear" w:color="auto" w:fill="FFFFFF"/>
              </w:rPr>
              <w:t>033301 39905</w:t>
            </w:r>
          </w:p>
          <w:p w14:paraId="5D74ABB5" w14:textId="77777777" w:rsidR="00FD326F" w:rsidRPr="002B5345" w:rsidRDefault="654F6C37" w:rsidP="654F6C37">
            <w:pPr>
              <w:rPr>
                <w:rFonts w:ascii="Roboto" w:hAnsi="Roboto" w:cs="Arial"/>
                <w:sz w:val="24"/>
                <w:szCs w:val="24"/>
              </w:rPr>
            </w:pPr>
            <w:r w:rsidRPr="002B5345">
              <w:rPr>
                <w:rFonts w:ascii="Roboto" w:hAnsi="Roboto" w:cs="Arial"/>
                <w:sz w:val="24"/>
                <w:szCs w:val="24"/>
              </w:rPr>
              <w:t>MIND - 01206 764600</w:t>
            </w:r>
          </w:p>
          <w:p w14:paraId="6CDC1A4A" w14:textId="77777777" w:rsidR="001C5902" w:rsidRPr="002B5345" w:rsidRDefault="001C5902" w:rsidP="00970FF0">
            <w:pPr>
              <w:rPr>
                <w:rFonts w:ascii="Roboto" w:hAnsi="Roboto" w:cs="Arial"/>
                <w:sz w:val="24"/>
                <w:szCs w:val="24"/>
              </w:rPr>
            </w:pPr>
          </w:p>
          <w:p w14:paraId="357AEF4B" w14:textId="77777777" w:rsidR="00FF3515" w:rsidRPr="002B5345" w:rsidRDefault="654F6C37" w:rsidP="654F6C37">
            <w:pPr>
              <w:rPr>
                <w:rFonts w:ascii="Roboto" w:hAnsi="Roboto" w:cs="Arial"/>
                <w:sz w:val="24"/>
                <w:szCs w:val="24"/>
              </w:rPr>
            </w:pPr>
            <w:r w:rsidRPr="002B5345">
              <w:rPr>
                <w:rFonts w:ascii="Roboto" w:hAnsi="Roboto" w:cs="Arial"/>
                <w:sz w:val="24"/>
                <w:szCs w:val="24"/>
              </w:rPr>
              <w:t xml:space="preserve">For further information, please see the Essex Local Offer </w:t>
            </w:r>
            <w:hyperlink r:id="rId9">
              <w:r w:rsidRPr="002B5345">
                <w:rPr>
                  <w:rStyle w:val="Hyperlink"/>
                  <w:rFonts w:ascii="Roboto" w:hAnsi="Roboto" w:cs="Arial"/>
                  <w:sz w:val="24"/>
                  <w:szCs w:val="24"/>
                </w:rPr>
                <w:t>http://www.essexlocaloffer.org.uk/</w:t>
              </w:r>
            </w:hyperlink>
            <w:r w:rsidRPr="002B5345">
              <w:rPr>
                <w:rFonts w:ascii="Roboto" w:hAnsi="Roboto" w:cs="Arial"/>
                <w:sz w:val="24"/>
                <w:szCs w:val="24"/>
              </w:rPr>
              <w:t xml:space="preserve">. </w:t>
            </w:r>
          </w:p>
        </w:tc>
      </w:tr>
      <w:tr w:rsidR="008728AE" w:rsidRPr="002B5345" w14:paraId="4A6130E7" w14:textId="77777777" w:rsidTr="654F6C37">
        <w:tc>
          <w:tcPr>
            <w:tcW w:w="3545" w:type="dxa"/>
          </w:tcPr>
          <w:p w14:paraId="02CF0F6D" w14:textId="77777777" w:rsidR="008728AE" w:rsidRPr="002B5345" w:rsidRDefault="654F6C37" w:rsidP="654F6C37">
            <w:pPr>
              <w:rPr>
                <w:rFonts w:ascii="Roboto" w:hAnsi="Roboto" w:cs="Arial"/>
                <w:b/>
                <w:bCs/>
                <w:sz w:val="28"/>
                <w:szCs w:val="28"/>
              </w:rPr>
            </w:pPr>
            <w:r w:rsidRPr="002B5345">
              <w:rPr>
                <w:rFonts w:ascii="Roboto" w:hAnsi="Roboto" w:cs="Arial"/>
                <w:b/>
                <w:bCs/>
                <w:color w:val="00B050"/>
                <w:sz w:val="28"/>
                <w:szCs w:val="28"/>
              </w:rPr>
              <w:lastRenderedPageBreak/>
              <w:t xml:space="preserve">How will the school prepare and support my child during transition? </w:t>
            </w:r>
          </w:p>
        </w:tc>
        <w:tc>
          <w:tcPr>
            <w:tcW w:w="12332" w:type="dxa"/>
          </w:tcPr>
          <w:p w14:paraId="361A98B4" w14:textId="77777777" w:rsidR="00FF3515" w:rsidRPr="002B5345" w:rsidRDefault="00FF3515" w:rsidP="006807EB">
            <w:pPr>
              <w:rPr>
                <w:rFonts w:ascii="Roboto" w:hAnsi="Roboto" w:cs="Arial"/>
                <w:sz w:val="24"/>
                <w:szCs w:val="24"/>
              </w:rPr>
            </w:pPr>
          </w:p>
          <w:p w14:paraId="2A935FE2" w14:textId="77777777" w:rsidR="006807EB" w:rsidRPr="002B5345" w:rsidRDefault="654F6C37" w:rsidP="654F6C37">
            <w:pPr>
              <w:rPr>
                <w:rFonts w:ascii="Roboto" w:hAnsi="Roboto" w:cs="Arial"/>
                <w:sz w:val="24"/>
                <w:szCs w:val="24"/>
              </w:rPr>
            </w:pPr>
            <w:r w:rsidRPr="002B5345">
              <w:rPr>
                <w:rFonts w:ascii="Roboto" w:hAnsi="Roboto" w:cs="Arial"/>
                <w:sz w:val="24"/>
                <w:szCs w:val="24"/>
              </w:rPr>
              <w:t>TRANSITION PLAN ARRANGEMENTS FOR TRANSFER FROM THE INFANT TO THE JUNIOR SCHOOL</w:t>
            </w:r>
          </w:p>
          <w:p w14:paraId="393B5DF5" w14:textId="77777777" w:rsidR="006807EB" w:rsidRPr="002B5345" w:rsidRDefault="654F6C37" w:rsidP="654F6C37">
            <w:pPr>
              <w:rPr>
                <w:rFonts w:ascii="Roboto" w:hAnsi="Roboto" w:cs="Arial"/>
                <w:sz w:val="24"/>
                <w:szCs w:val="24"/>
              </w:rPr>
            </w:pPr>
            <w:r w:rsidRPr="002B5345">
              <w:rPr>
                <w:rFonts w:ascii="Roboto" w:hAnsi="Roboto" w:cs="Arial"/>
                <w:sz w:val="24"/>
                <w:szCs w:val="24"/>
              </w:rPr>
              <w:t>Where children are transferring from the Infant school, all children on the SEN register remain on the SEN register at the Junior School. All provision programmes and outside agency support in place at the Infant school will continue.</w:t>
            </w:r>
          </w:p>
          <w:p w14:paraId="1E268809" w14:textId="77777777" w:rsidR="003D141C" w:rsidRPr="002B5345" w:rsidRDefault="003D141C" w:rsidP="006807EB">
            <w:pPr>
              <w:rPr>
                <w:rFonts w:ascii="Roboto" w:hAnsi="Roboto" w:cs="Arial"/>
                <w:sz w:val="24"/>
                <w:szCs w:val="24"/>
              </w:rPr>
            </w:pPr>
          </w:p>
          <w:p w14:paraId="1D8F1F88" w14:textId="77777777" w:rsidR="006807EB" w:rsidRPr="002B5345" w:rsidRDefault="654F6C37" w:rsidP="654F6C37">
            <w:pPr>
              <w:rPr>
                <w:rFonts w:ascii="Roboto" w:hAnsi="Roboto" w:cs="Arial"/>
                <w:sz w:val="24"/>
                <w:szCs w:val="24"/>
              </w:rPr>
            </w:pPr>
            <w:r w:rsidRPr="002B5345">
              <w:rPr>
                <w:rFonts w:ascii="Roboto" w:hAnsi="Roboto" w:cs="Arial"/>
                <w:sz w:val="24"/>
                <w:szCs w:val="24"/>
              </w:rPr>
              <w:t>All SEN children visit the Junior School on several occasions to familiarise themselves with the staff, school structure, and main sites including toilets, hall, playground etc.</w:t>
            </w:r>
          </w:p>
          <w:p w14:paraId="704CC82E" w14:textId="77777777" w:rsidR="003D141C" w:rsidRPr="002B5345" w:rsidRDefault="003D141C" w:rsidP="006807EB">
            <w:pPr>
              <w:rPr>
                <w:rFonts w:ascii="Roboto" w:hAnsi="Roboto" w:cs="Arial"/>
                <w:sz w:val="24"/>
                <w:szCs w:val="24"/>
              </w:rPr>
            </w:pPr>
          </w:p>
          <w:p w14:paraId="320BD4E7" w14:textId="7B98FD8A" w:rsidR="006807EB" w:rsidRPr="002B5345" w:rsidRDefault="654F6C37" w:rsidP="654F6C37">
            <w:pPr>
              <w:rPr>
                <w:rFonts w:ascii="Roboto" w:hAnsi="Roboto" w:cs="Arial"/>
                <w:sz w:val="24"/>
                <w:szCs w:val="24"/>
              </w:rPr>
            </w:pPr>
            <w:proofErr w:type="spellStart"/>
            <w:r w:rsidRPr="002B5345">
              <w:rPr>
                <w:rFonts w:ascii="Roboto" w:hAnsi="Roboto" w:cs="Arial"/>
                <w:sz w:val="24"/>
                <w:szCs w:val="24"/>
              </w:rPr>
              <w:t>SENCo</w:t>
            </w:r>
            <w:proofErr w:type="spellEnd"/>
            <w:r w:rsidR="00084121" w:rsidRPr="002B5345">
              <w:rPr>
                <w:rFonts w:ascii="Roboto" w:hAnsi="Roboto" w:cs="Arial"/>
                <w:sz w:val="24"/>
                <w:szCs w:val="24"/>
              </w:rPr>
              <w:t>,</w:t>
            </w:r>
            <w:r w:rsidRPr="002B5345">
              <w:rPr>
                <w:rFonts w:ascii="Roboto" w:hAnsi="Roboto" w:cs="Arial"/>
                <w:sz w:val="24"/>
                <w:szCs w:val="24"/>
              </w:rPr>
              <w:t xml:space="preserve"> Teachers and LSAs visit the Infant School Year 2 prior to transition.  Extra visits are also arranged for identified pupils. </w:t>
            </w:r>
          </w:p>
          <w:p w14:paraId="6B5E9E3A" w14:textId="77777777" w:rsidR="003D141C" w:rsidRPr="002B5345" w:rsidRDefault="003D141C" w:rsidP="006807EB">
            <w:pPr>
              <w:rPr>
                <w:rFonts w:ascii="Roboto" w:hAnsi="Roboto" w:cs="Arial"/>
                <w:sz w:val="24"/>
                <w:szCs w:val="24"/>
              </w:rPr>
            </w:pPr>
          </w:p>
          <w:p w14:paraId="1AE5206D" w14:textId="555EEE1D" w:rsidR="00FF3515" w:rsidRPr="002B5345" w:rsidRDefault="654F6C37" w:rsidP="654F6C37">
            <w:pPr>
              <w:rPr>
                <w:rFonts w:ascii="Roboto" w:hAnsi="Roboto" w:cs="Arial"/>
                <w:sz w:val="24"/>
                <w:szCs w:val="24"/>
              </w:rPr>
            </w:pPr>
            <w:r w:rsidRPr="002B5345">
              <w:rPr>
                <w:rFonts w:ascii="Roboto" w:hAnsi="Roboto" w:cs="Arial"/>
                <w:sz w:val="24"/>
                <w:szCs w:val="24"/>
              </w:rPr>
              <w:t xml:space="preserve">Year 2 will also spend </w:t>
            </w:r>
            <w:r w:rsidR="00084121" w:rsidRPr="002B5345">
              <w:rPr>
                <w:rFonts w:ascii="Roboto" w:hAnsi="Roboto" w:cs="Arial"/>
                <w:sz w:val="24"/>
                <w:szCs w:val="24"/>
              </w:rPr>
              <w:t>time</w:t>
            </w:r>
            <w:r w:rsidRPr="002B5345">
              <w:rPr>
                <w:rFonts w:ascii="Roboto" w:hAnsi="Roboto" w:cs="Arial"/>
                <w:sz w:val="24"/>
                <w:szCs w:val="24"/>
              </w:rPr>
              <w:t xml:space="preserve"> being taught by their new teachers in the junior school, at the end of the Summer term.</w:t>
            </w:r>
          </w:p>
          <w:p w14:paraId="74EBDBF0" w14:textId="77777777" w:rsidR="003D141C" w:rsidRPr="002B5345" w:rsidRDefault="003D141C" w:rsidP="006807EB">
            <w:pPr>
              <w:rPr>
                <w:rFonts w:ascii="Roboto" w:hAnsi="Roboto" w:cs="Arial"/>
                <w:sz w:val="24"/>
                <w:szCs w:val="24"/>
              </w:rPr>
            </w:pPr>
          </w:p>
          <w:p w14:paraId="0EE2A2DD" w14:textId="77777777" w:rsidR="006807EB" w:rsidRPr="002B5345" w:rsidRDefault="654F6C37" w:rsidP="654F6C37">
            <w:pPr>
              <w:rPr>
                <w:rFonts w:ascii="Roboto" w:hAnsi="Roboto" w:cs="Arial"/>
                <w:sz w:val="24"/>
                <w:szCs w:val="24"/>
              </w:rPr>
            </w:pPr>
            <w:r w:rsidRPr="002B5345">
              <w:rPr>
                <w:rFonts w:ascii="Roboto" w:hAnsi="Roboto" w:cs="Arial"/>
                <w:sz w:val="24"/>
                <w:szCs w:val="24"/>
              </w:rPr>
              <w:t>TRANSITION PLAN ARRANGEMENTS FOR TRANSFER FROM THE JUNIOR SCHOOL TO SECONDARY SCHOOL</w:t>
            </w:r>
          </w:p>
          <w:p w14:paraId="4063D8C6" w14:textId="77777777" w:rsidR="006807EB" w:rsidRPr="002B5345" w:rsidRDefault="654F6C37" w:rsidP="654F6C37">
            <w:pPr>
              <w:rPr>
                <w:rFonts w:ascii="Roboto" w:hAnsi="Roboto" w:cs="Arial"/>
                <w:sz w:val="24"/>
                <w:szCs w:val="24"/>
              </w:rPr>
            </w:pPr>
            <w:r w:rsidRPr="002B5345">
              <w:rPr>
                <w:rFonts w:ascii="Roboto" w:hAnsi="Roboto" w:cs="Arial"/>
                <w:sz w:val="24"/>
                <w:szCs w:val="24"/>
              </w:rPr>
              <w:t xml:space="preserve">Where children are transferring to Secondary School, the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will meet the </w:t>
            </w:r>
            <w:proofErr w:type="spellStart"/>
            <w:r w:rsidRPr="002B5345">
              <w:rPr>
                <w:rFonts w:ascii="Roboto" w:hAnsi="Roboto" w:cs="Arial"/>
                <w:sz w:val="24"/>
                <w:szCs w:val="24"/>
              </w:rPr>
              <w:t>SENCo</w:t>
            </w:r>
            <w:proofErr w:type="spellEnd"/>
            <w:r w:rsidRPr="002B5345">
              <w:rPr>
                <w:rFonts w:ascii="Roboto" w:hAnsi="Roboto" w:cs="Arial"/>
                <w:sz w:val="24"/>
                <w:szCs w:val="24"/>
              </w:rPr>
              <w:t xml:space="preserve"> of each secondary school to transfer SEN information. All SEN school records will be passed on to secondary school or any other school the child may transfer to regardless if the child has been removed from the register or is borderline to go on to the register. Future schools have a right to know the history of a child including any previous strategies used in case transition onsets any problems.</w:t>
            </w:r>
          </w:p>
          <w:p w14:paraId="18BB7B69" w14:textId="77777777" w:rsidR="006807EB" w:rsidRPr="002B5345" w:rsidRDefault="006807EB" w:rsidP="006807EB">
            <w:pPr>
              <w:rPr>
                <w:rFonts w:ascii="Roboto" w:hAnsi="Roboto" w:cs="Arial"/>
                <w:sz w:val="24"/>
                <w:szCs w:val="24"/>
              </w:rPr>
            </w:pPr>
          </w:p>
          <w:p w14:paraId="32D5AF4C" w14:textId="781BE71F" w:rsidR="006807EB" w:rsidRPr="002B5345" w:rsidRDefault="654F6C37" w:rsidP="654F6C37">
            <w:pPr>
              <w:rPr>
                <w:rFonts w:ascii="Roboto" w:hAnsi="Roboto" w:cs="Arial"/>
                <w:sz w:val="24"/>
                <w:szCs w:val="24"/>
              </w:rPr>
            </w:pPr>
            <w:r w:rsidRPr="002B5345">
              <w:rPr>
                <w:rFonts w:ascii="Roboto" w:hAnsi="Roboto" w:cs="Arial"/>
                <w:sz w:val="24"/>
                <w:szCs w:val="24"/>
              </w:rPr>
              <w:t>Parents of children who have a</w:t>
            </w:r>
            <w:r w:rsidR="00084121" w:rsidRPr="002B5345">
              <w:rPr>
                <w:rFonts w:ascii="Roboto" w:hAnsi="Roboto" w:cs="Arial"/>
                <w:sz w:val="24"/>
                <w:szCs w:val="24"/>
              </w:rPr>
              <w:t xml:space="preserve">n </w:t>
            </w:r>
            <w:r w:rsidRPr="002B5345">
              <w:rPr>
                <w:rFonts w:ascii="Roboto" w:hAnsi="Roboto" w:cs="Arial"/>
                <w:sz w:val="24"/>
                <w:szCs w:val="24"/>
              </w:rPr>
              <w:t>EHCP are invited to discuss transitional provision with the potential secondary school at a Transitional Review</w:t>
            </w:r>
          </w:p>
          <w:p w14:paraId="4C7E20F6" w14:textId="77777777" w:rsidR="006807EB" w:rsidRPr="002B5345" w:rsidRDefault="006807EB" w:rsidP="006807EB">
            <w:pPr>
              <w:rPr>
                <w:rFonts w:ascii="Roboto" w:hAnsi="Roboto" w:cs="Arial"/>
                <w:sz w:val="24"/>
                <w:szCs w:val="24"/>
              </w:rPr>
            </w:pPr>
          </w:p>
          <w:p w14:paraId="5B029BE2" w14:textId="77777777" w:rsidR="006807EB" w:rsidRPr="002B5345" w:rsidRDefault="654F6C37" w:rsidP="654F6C37">
            <w:pPr>
              <w:rPr>
                <w:rFonts w:ascii="Roboto" w:hAnsi="Roboto" w:cs="Arial"/>
                <w:sz w:val="24"/>
                <w:szCs w:val="24"/>
              </w:rPr>
            </w:pPr>
            <w:r w:rsidRPr="002B5345">
              <w:rPr>
                <w:rFonts w:ascii="Roboto" w:hAnsi="Roboto" w:cs="Arial"/>
                <w:sz w:val="24"/>
                <w:szCs w:val="24"/>
              </w:rPr>
              <w:t>Year six pupils will complete a One Page Profile to their secondary school on pre transition visits.</w:t>
            </w:r>
          </w:p>
          <w:p w14:paraId="3D7DD53B" w14:textId="77777777" w:rsidR="008728AE" w:rsidRPr="002B5345" w:rsidRDefault="654F6C37" w:rsidP="654F6C37">
            <w:pPr>
              <w:rPr>
                <w:rFonts w:ascii="Roboto" w:hAnsi="Roboto" w:cs="Arial"/>
                <w:sz w:val="24"/>
                <w:szCs w:val="24"/>
              </w:rPr>
            </w:pPr>
            <w:r w:rsidRPr="002B5345">
              <w:rPr>
                <w:rFonts w:ascii="Roboto" w:hAnsi="Roboto" w:cs="Arial"/>
                <w:sz w:val="24"/>
                <w:szCs w:val="24"/>
              </w:rPr>
              <w:t>Some extra visits may be arranged for SEN children in Summer term prior to transition to secondary school.</w:t>
            </w:r>
          </w:p>
        </w:tc>
      </w:tr>
    </w:tbl>
    <w:p w14:paraId="00D9B467" w14:textId="77777777" w:rsidR="00947881" w:rsidRPr="002B5345" w:rsidRDefault="00947881" w:rsidP="00970FF0">
      <w:pPr>
        <w:rPr>
          <w:rFonts w:ascii="Roboto" w:hAnsi="Roboto" w:cs="Arial"/>
          <w:sz w:val="24"/>
          <w:szCs w:val="24"/>
        </w:rPr>
      </w:pPr>
    </w:p>
    <w:tbl>
      <w:tblPr>
        <w:tblStyle w:val="TableGrid"/>
        <w:tblW w:w="0" w:type="auto"/>
        <w:tblLook w:val="04A0" w:firstRow="1" w:lastRow="0" w:firstColumn="1" w:lastColumn="0" w:noHBand="0" w:noVBand="1"/>
      </w:tblPr>
      <w:tblGrid>
        <w:gridCol w:w="6974"/>
        <w:gridCol w:w="6974"/>
      </w:tblGrid>
      <w:tr w:rsidR="001D6979" w:rsidRPr="002B5345" w14:paraId="26C10E56" w14:textId="77777777" w:rsidTr="654F6C37">
        <w:tc>
          <w:tcPr>
            <w:tcW w:w="14174" w:type="dxa"/>
            <w:gridSpan w:val="2"/>
          </w:tcPr>
          <w:p w14:paraId="32B3DBED" w14:textId="77777777" w:rsidR="00644915" w:rsidRPr="002B5345" w:rsidRDefault="00644915" w:rsidP="001D6979">
            <w:pPr>
              <w:jc w:val="center"/>
              <w:rPr>
                <w:rFonts w:ascii="Roboto" w:hAnsi="Roboto" w:cs="Arial"/>
                <w:b/>
                <w:color w:val="00B0F0"/>
                <w:sz w:val="24"/>
                <w:szCs w:val="24"/>
              </w:rPr>
            </w:pPr>
          </w:p>
          <w:p w14:paraId="525DE3A8" w14:textId="77777777" w:rsidR="001D6979" w:rsidRPr="002B5345" w:rsidRDefault="654F6C37" w:rsidP="654F6C37">
            <w:pPr>
              <w:jc w:val="center"/>
              <w:rPr>
                <w:rFonts w:ascii="Roboto" w:hAnsi="Roboto" w:cs="Arial"/>
                <w:b/>
                <w:bCs/>
                <w:color w:val="00B0F0"/>
                <w:sz w:val="24"/>
                <w:szCs w:val="24"/>
              </w:rPr>
            </w:pPr>
            <w:r w:rsidRPr="002B5345">
              <w:rPr>
                <w:rFonts w:ascii="Roboto" w:hAnsi="Roboto" w:cs="Arial"/>
                <w:b/>
                <w:bCs/>
                <w:color w:val="00B0F0"/>
                <w:sz w:val="24"/>
                <w:szCs w:val="24"/>
              </w:rPr>
              <w:t>AN EXPLANATION OF SOME OF THE ABBREVIATIONS AND TERMS YOU MAY COME ACROSS</w:t>
            </w:r>
          </w:p>
          <w:p w14:paraId="255C803F" w14:textId="77777777" w:rsidR="00644915" w:rsidRPr="002B5345" w:rsidRDefault="00644915" w:rsidP="001D6979">
            <w:pPr>
              <w:jc w:val="center"/>
              <w:rPr>
                <w:rFonts w:ascii="Roboto" w:hAnsi="Roboto" w:cs="Arial"/>
                <w:sz w:val="24"/>
                <w:szCs w:val="24"/>
              </w:rPr>
            </w:pPr>
          </w:p>
        </w:tc>
      </w:tr>
      <w:tr w:rsidR="001D6979" w:rsidRPr="002B5345" w14:paraId="5B087466" w14:textId="77777777" w:rsidTr="654F6C37">
        <w:tc>
          <w:tcPr>
            <w:tcW w:w="7087" w:type="dxa"/>
          </w:tcPr>
          <w:p w14:paraId="7BF9087D" w14:textId="77777777" w:rsidR="001D6979" w:rsidRPr="002B5345" w:rsidRDefault="001D6979" w:rsidP="001D6979">
            <w:pPr>
              <w:jc w:val="center"/>
              <w:rPr>
                <w:rFonts w:ascii="Roboto" w:hAnsi="Roboto" w:cs="Arial"/>
                <w:b/>
                <w:color w:val="00B0F0"/>
                <w:sz w:val="24"/>
                <w:szCs w:val="24"/>
              </w:rPr>
            </w:pPr>
          </w:p>
          <w:tbl>
            <w:tblPr>
              <w:tblStyle w:val="LightShading-Accent1"/>
              <w:tblW w:w="6946" w:type="dxa"/>
              <w:tblLook w:val="04A0" w:firstRow="1" w:lastRow="0" w:firstColumn="1" w:lastColumn="0" w:noHBand="0" w:noVBand="1"/>
              <w:tblDescription w:val="A 2-column, 58-row table. First row is a header. First column shows the abbreviation and the 2nd column shows the meaning."/>
            </w:tblPr>
            <w:tblGrid>
              <w:gridCol w:w="1823"/>
              <w:gridCol w:w="5123"/>
            </w:tblGrid>
            <w:tr w:rsidR="001D6979" w:rsidRPr="002B5345" w14:paraId="437C8412" w14:textId="77777777" w:rsidTr="654F6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E82334"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Abbreviation:</w:t>
                  </w:r>
                </w:p>
              </w:tc>
              <w:tc>
                <w:tcPr>
                  <w:tcW w:w="3688" w:type="pct"/>
                  <w:hideMark/>
                </w:tcPr>
                <w:p w14:paraId="789CE130" w14:textId="77777777" w:rsidR="001D6979" w:rsidRPr="002B5345" w:rsidRDefault="654F6C37" w:rsidP="654F6C37">
                  <w:pPr>
                    <w:cnfStyle w:val="100000000000" w:firstRow="1"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Meaning:</w:t>
                  </w:r>
                </w:p>
              </w:tc>
            </w:tr>
            <w:tr w:rsidR="001D6979" w:rsidRPr="002B5345" w14:paraId="5998CB00"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497E12" w14:textId="77777777" w:rsidR="001D6979" w:rsidRPr="002B5345" w:rsidRDefault="001D6979" w:rsidP="003430E2">
                  <w:pPr>
                    <w:rPr>
                      <w:rFonts w:ascii="Roboto" w:eastAsia="Times New Roman" w:hAnsi="Roboto" w:cs="Arial"/>
                      <w:color w:val="000000"/>
                      <w:sz w:val="24"/>
                      <w:szCs w:val="24"/>
                      <w:lang w:eastAsia="en-GB"/>
                    </w:rPr>
                  </w:pPr>
                </w:p>
              </w:tc>
              <w:tc>
                <w:tcPr>
                  <w:tcW w:w="3688" w:type="pct"/>
                </w:tcPr>
                <w:p w14:paraId="541AE6CE" w14:textId="77777777" w:rsidR="001D6979" w:rsidRPr="002B5345" w:rsidRDefault="001D6979" w:rsidP="003430E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sz w:val="24"/>
                      <w:szCs w:val="24"/>
                      <w:lang w:eastAsia="en-GB"/>
                    </w:rPr>
                  </w:pPr>
                </w:p>
              </w:tc>
            </w:tr>
            <w:tr w:rsidR="001D6979" w:rsidRPr="002B5345" w14:paraId="3B4B187F"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B3B3171"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ADD/ADHD</w:t>
                  </w:r>
                </w:p>
              </w:tc>
              <w:tc>
                <w:tcPr>
                  <w:tcW w:w="3688" w:type="pct"/>
                  <w:hideMark/>
                </w:tcPr>
                <w:p w14:paraId="085ACEAC"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Attention Deficit Disorder / Attention Deficit Hyperactivity Disorder</w:t>
                  </w:r>
                </w:p>
              </w:tc>
            </w:tr>
            <w:tr w:rsidR="001D6979" w:rsidRPr="002B5345" w14:paraId="2B72D9FE"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D3CA38"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ASD</w:t>
                  </w:r>
                </w:p>
              </w:tc>
              <w:tc>
                <w:tcPr>
                  <w:tcW w:w="3688" w:type="pct"/>
                  <w:hideMark/>
                </w:tcPr>
                <w:p w14:paraId="6F8683B5"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Autistic Spectrum Disorder</w:t>
                  </w:r>
                </w:p>
              </w:tc>
            </w:tr>
            <w:tr w:rsidR="001D6979" w:rsidRPr="002B5345" w14:paraId="58C028CC"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8CD3C10"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Assessment</w:t>
                  </w:r>
                </w:p>
              </w:tc>
              <w:tc>
                <w:tcPr>
                  <w:tcW w:w="3688" w:type="pct"/>
                  <w:hideMark/>
                </w:tcPr>
                <w:p w14:paraId="2192B64C"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 detailed examination of a child's special educational needs</w:t>
                  </w:r>
                </w:p>
              </w:tc>
            </w:tr>
            <w:tr w:rsidR="001D6979" w:rsidRPr="002B5345" w14:paraId="5E98720F"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E7821"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Baseline Assessment</w:t>
                  </w:r>
                </w:p>
              </w:tc>
              <w:tc>
                <w:tcPr>
                  <w:tcW w:w="3688" w:type="pct"/>
                  <w:hideMark/>
                </w:tcPr>
                <w:p w14:paraId="6D5C3C3C"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 standardised teacher assessment designed to establish the attainment level of children at a significant point</w:t>
                  </w:r>
                </w:p>
              </w:tc>
            </w:tr>
            <w:tr w:rsidR="001D6979" w:rsidRPr="002B5345" w14:paraId="5F77CC38"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3745CF20"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CAMHS</w:t>
                  </w:r>
                </w:p>
              </w:tc>
              <w:tc>
                <w:tcPr>
                  <w:tcW w:w="3688" w:type="pct"/>
                </w:tcPr>
                <w:p w14:paraId="0FD8C462"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Child and Adolescent Mental Health Services</w:t>
                  </w:r>
                </w:p>
              </w:tc>
            </w:tr>
            <w:tr w:rsidR="001D6979" w:rsidRPr="002B5345" w14:paraId="2F5E450F"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A89DC"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CCG</w:t>
                  </w:r>
                </w:p>
              </w:tc>
              <w:tc>
                <w:tcPr>
                  <w:tcW w:w="3688" w:type="pct"/>
                </w:tcPr>
                <w:p w14:paraId="3492FA76"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Clinical Commissioning Group</w:t>
                  </w:r>
                </w:p>
              </w:tc>
            </w:tr>
            <w:tr w:rsidR="001D6979" w:rsidRPr="002B5345" w14:paraId="5870FEE8"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4DBA848E" w14:textId="77777777" w:rsidR="001D6979" w:rsidRPr="002B5345" w:rsidRDefault="654F6C37" w:rsidP="654F6C37">
                  <w:pPr>
                    <w:rPr>
                      <w:rFonts w:ascii="Roboto" w:eastAsia="Times New Roman" w:hAnsi="Roboto" w:cs="Arial"/>
                      <w:color w:val="000000" w:themeColor="text1"/>
                      <w:sz w:val="24"/>
                      <w:szCs w:val="24"/>
                      <w:lang w:eastAsia="en-GB"/>
                    </w:rPr>
                  </w:pPr>
                  <w:proofErr w:type="spellStart"/>
                  <w:r w:rsidRPr="002B5345">
                    <w:rPr>
                      <w:rFonts w:ascii="Roboto" w:eastAsia="Times New Roman" w:hAnsi="Roboto" w:cs="Arial"/>
                      <w:color w:val="000000" w:themeColor="text1"/>
                      <w:sz w:val="24"/>
                      <w:szCs w:val="24"/>
                      <w:lang w:eastAsia="en-GB"/>
                    </w:rPr>
                    <w:t>CoP</w:t>
                  </w:r>
                  <w:proofErr w:type="spellEnd"/>
                </w:p>
              </w:tc>
              <w:tc>
                <w:tcPr>
                  <w:tcW w:w="3688" w:type="pct"/>
                  <w:hideMark/>
                </w:tcPr>
                <w:p w14:paraId="53EBCB20"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Code of Practice</w:t>
                  </w:r>
                </w:p>
              </w:tc>
            </w:tr>
            <w:tr w:rsidR="001D6979" w:rsidRPr="002B5345" w14:paraId="3861A98E"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6579B2"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CI</w:t>
                  </w:r>
                </w:p>
              </w:tc>
              <w:tc>
                <w:tcPr>
                  <w:tcW w:w="3688" w:type="pct"/>
                  <w:hideMark/>
                </w:tcPr>
                <w:p w14:paraId="6ADB439A"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Communication and Interaction</w:t>
                  </w:r>
                </w:p>
              </w:tc>
            </w:tr>
            <w:tr w:rsidR="001D6979" w:rsidRPr="002B5345" w14:paraId="1DEEE486"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0CAF54A8"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CL</w:t>
                  </w:r>
                </w:p>
              </w:tc>
              <w:tc>
                <w:tcPr>
                  <w:tcW w:w="3688" w:type="pct"/>
                </w:tcPr>
                <w:p w14:paraId="105629D4"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Cognition and Learning</w:t>
                  </w:r>
                </w:p>
              </w:tc>
            </w:tr>
            <w:tr w:rsidR="001D6979" w:rsidRPr="002B5345" w14:paraId="1EEC17EF"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6F57DE"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CP</w:t>
                  </w:r>
                </w:p>
              </w:tc>
              <w:tc>
                <w:tcPr>
                  <w:tcW w:w="3688" w:type="pct"/>
                  <w:hideMark/>
                </w:tcPr>
                <w:p w14:paraId="79FA7FA8"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Child Protection</w:t>
                  </w:r>
                </w:p>
              </w:tc>
            </w:tr>
            <w:tr w:rsidR="001D6979" w:rsidRPr="002B5345" w14:paraId="47C6F795"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F22B068"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CPR</w:t>
                  </w:r>
                </w:p>
              </w:tc>
              <w:tc>
                <w:tcPr>
                  <w:tcW w:w="3688" w:type="pct"/>
                  <w:hideMark/>
                </w:tcPr>
                <w:p w14:paraId="3B8C3139"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Child Protection Register</w:t>
                  </w:r>
                </w:p>
              </w:tc>
            </w:tr>
            <w:tr w:rsidR="001D6979" w:rsidRPr="002B5345" w14:paraId="78633A27"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B78363" w14:textId="77777777" w:rsidR="001D6979" w:rsidRPr="002B5345" w:rsidRDefault="654F6C37" w:rsidP="654F6C37">
                  <w:pPr>
                    <w:rPr>
                      <w:rFonts w:ascii="Roboto" w:eastAsia="Times New Roman" w:hAnsi="Roboto" w:cs="Arial"/>
                      <w:color w:val="000000" w:themeColor="text1"/>
                      <w:sz w:val="24"/>
                      <w:szCs w:val="24"/>
                      <w:lang w:eastAsia="en-GB"/>
                    </w:rPr>
                  </w:pPr>
                  <w:proofErr w:type="spellStart"/>
                  <w:r w:rsidRPr="002B5345">
                    <w:rPr>
                      <w:rFonts w:ascii="Roboto" w:eastAsia="Times New Roman" w:hAnsi="Roboto" w:cs="Arial"/>
                      <w:color w:val="000000" w:themeColor="text1"/>
                      <w:sz w:val="24"/>
                      <w:szCs w:val="24"/>
                      <w:lang w:eastAsia="en-GB"/>
                    </w:rPr>
                    <w:t>DoB</w:t>
                  </w:r>
                  <w:proofErr w:type="spellEnd"/>
                </w:p>
              </w:tc>
              <w:tc>
                <w:tcPr>
                  <w:tcW w:w="3688" w:type="pct"/>
                  <w:hideMark/>
                </w:tcPr>
                <w:p w14:paraId="5260B5E1"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Date of Birth</w:t>
                  </w:r>
                </w:p>
              </w:tc>
            </w:tr>
            <w:tr w:rsidR="001D6979" w:rsidRPr="002B5345" w14:paraId="3523068F"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772D8B70"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EHC/EHCP</w:t>
                  </w:r>
                </w:p>
              </w:tc>
              <w:tc>
                <w:tcPr>
                  <w:tcW w:w="3688" w:type="pct"/>
                </w:tcPr>
                <w:p w14:paraId="4DFA6C38"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Educational, Health and Care Plan</w:t>
                  </w:r>
                </w:p>
              </w:tc>
            </w:tr>
            <w:tr w:rsidR="001D6979" w:rsidRPr="002B5345" w14:paraId="3AD78CCE"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9FEB59"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EP</w:t>
                  </w:r>
                </w:p>
              </w:tc>
              <w:tc>
                <w:tcPr>
                  <w:tcW w:w="3688" w:type="pct"/>
                  <w:hideMark/>
                </w:tcPr>
                <w:p w14:paraId="1DDA58B1"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Education Psychologist</w:t>
                  </w:r>
                </w:p>
              </w:tc>
            </w:tr>
            <w:tr w:rsidR="001D6979" w:rsidRPr="002B5345" w14:paraId="5F46FE1A"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48289C46"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 xml:space="preserve">ESP </w:t>
                  </w:r>
                </w:p>
              </w:tc>
              <w:tc>
                <w:tcPr>
                  <w:tcW w:w="3688" w:type="pct"/>
                </w:tcPr>
                <w:p w14:paraId="45B563CB"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Early Support Programme</w:t>
                  </w:r>
                </w:p>
              </w:tc>
            </w:tr>
            <w:tr w:rsidR="001D6979" w:rsidRPr="002B5345" w14:paraId="6501A76B"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E4B406"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EWO</w:t>
                  </w:r>
                </w:p>
              </w:tc>
              <w:tc>
                <w:tcPr>
                  <w:tcW w:w="3688" w:type="pct"/>
                  <w:hideMark/>
                </w:tcPr>
                <w:p w14:paraId="23C2A546"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Education Welfare Officer</w:t>
                  </w:r>
                </w:p>
              </w:tc>
            </w:tr>
            <w:tr w:rsidR="001D6979" w:rsidRPr="002B5345" w14:paraId="6C20441B"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141E3F03"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FSM</w:t>
                  </w:r>
                </w:p>
              </w:tc>
              <w:tc>
                <w:tcPr>
                  <w:tcW w:w="3688" w:type="pct"/>
                  <w:hideMark/>
                </w:tcPr>
                <w:p w14:paraId="020D9958"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Free School Meals</w:t>
                  </w:r>
                </w:p>
              </w:tc>
            </w:tr>
            <w:tr w:rsidR="001D6979" w:rsidRPr="002B5345" w14:paraId="4409E6BA"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27CC18"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MAG&amp;T</w:t>
                  </w:r>
                </w:p>
              </w:tc>
              <w:tc>
                <w:tcPr>
                  <w:tcW w:w="3688" w:type="pct"/>
                  <w:hideMark/>
                </w:tcPr>
                <w:p w14:paraId="298EF984" w14:textId="77777777" w:rsidR="001D6979"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 xml:space="preserve">More </w:t>
                  </w:r>
                  <w:proofErr w:type="spellStart"/>
                  <w:r w:rsidRPr="002B5345">
                    <w:rPr>
                      <w:rFonts w:ascii="Roboto" w:eastAsia="Times New Roman" w:hAnsi="Roboto" w:cs="Arial"/>
                      <w:color w:val="000000" w:themeColor="text1"/>
                      <w:sz w:val="24"/>
                      <w:szCs w:val="24"/>
                      <w:lang w:eastAsia="en-GB"/>
                    </w:rPr>
                    <w:t>Able,Gifted</w:t>
                  </w:r>
                  <w:proofErr w:type="spellEnd"/>
                  <w:r w:rsidRPr="002B5345">
                    <w:rPr>
                      <w:rFonts w:ascii="Roboto" w:eastAsia="Times New Roman" w:hAnsi="Roboto" w:cs="Arial"/>
                      <w:color w:val="000000" w:themeColor="text1"/>
                      <w:sz w:val="24"/>
                      <w:szCs w:val="24"/>
                      <w:lang w:eastAsia="en-GB"/>
                    </w:rPr>
                    <w:t xml:space="preserve"> &amp; Talented</w:t>
                  </w:r>
                </w:p>
              </w:tc>
            </w:tr>
            <w:tr w:rsidR="001D6979" w:rsidRPr="002B5345" w14:paraId="002F1BAE"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02E96EF1" w14:textId="77777777" w:rsidR="001D6979"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HI</w:t>
                  </w:r>
                </w:p>
              </w:tc>
              <w:tc>
                <w:tcPr>
                  <w:tcW w:w="3688" w:type="pct"/>
                  <w:hideMark/>
                </w:tcPr>
                <w:p w14:paraId="03D5B7BF" w14:textId="77777777" w:rsidR="001D6979"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Hearing Impaired</w:t>
                  </w:r>
                </w:p>
              </w:tc>
            </w:tr>
          </w:tbl>
          <w:p w14:paraId="1D7F8B11" w14:textId="77777777" w:rsidR="001D6979" w:rsidRPr="002B5345" w:rsidRDefault="001D6979" w:rsidP="00644915">
            <w:pPr>
              <w:rPr>
                <w:rFonts w:ascii="Roboto" w:hAnsi="Roboto" w:cs="Arial"/>
                <w:sz w:val="24"/>
                <w:szCs w:val="24"/>
              </w:rPr>
            </w:pPr>
          </w:p>
        </w:tc>
        <w:tc>
          <w:tcPr>
            <w:tcW w:w="7087" w:type="dxa"/>
          </w:tcPr>
          <w:p w14:paraId="0D83F578" w14:textId="77777777" w:rsidR="00644915" w:rsidRPr="002B5345" w:rsidRDefault="00644915" w:rsidP="00644915">
            <w:pPr>
              <w:jc w:val="center"/>
              <w:rPr>
                <w:rFonts w:ascii="Roboto" w:hAnsi="Roboto" w:cs="Arial"/>
                <w:b/>
                <w:color w:val="00B0F0"/>
                <w:sz w:val="24"/>
                <w:szCs w:val="24"/>
              </w:rPr>
            </w:pPr>
          </w:p>
          <w:tbl>
            <w:tblPr>
              <w:tblStyle w:val="LightShading-Accent1"/>
              <w:tblW w:w="6946" w:type="dxa"/>
              <w:tblLook w:val="04A0" w:firstRow="1" w:lastRow="0" w:firstColumn="1" w:lastColumn="0" w:noHBand="0" w:noVBand="1"/>
              <w:tblDescription w:val="A 2-column, 58-row table. First row is a header. First column shows the abbreviation and the 2nd column shows the meaning."/>
            </w:tblPr>
            <w:tblGrid>
              <w:gridCol w:w="1823"/>
              <w:gridCol w:w="5123"/>
            </w:tblGrid>
            <w:tr w:rsidR="00644915" w:rsidRPr="002B5345" w14:paraId="3B247590" w14:textId="77777777" w:rsidTr="654F6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3059E1"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Abbreviation:</w:t>
                  </w:r>
                </w:p>
              </w:tc>
              <w:tc>
                <w:tcPr>
                  <w:tcW w:w="3688" w:type="pct"/>
                  <w:hideMark/>
                </w:tcPr>
                <w:p w14:paraId="39D410DD" w14:textId="77777777" w:rsidR="00644915" w:rsidRPr="002B5345" w:rsidRDefault="654F6C37" w:rsidP="654F6C37">
                  <w:pPr>
                    <w:cnfStyle w:val="100000000000" w:firstRow="1"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Meaning:</w:t>
                  </w:r>
                </w:p>
              </w:tc>
            </w:tr>
            <w:tr w:rsidR="00644915" w:rsidRPr="002B5345" w14:paraId="075DE432"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836A3" w14:textId="77777777" w:rsidR="00644915" w:rsidRPr="002B5345" w:rsidRDefault="00644915" w:rsidP="003430E2">
                  <w:pPr>
                    <w:rPr>
                      <w:rFonts w:ascii="Roboto" w:eastAsia="Times New Roman" w:hAnsi="Roboto" w:cs="Arial"/>
                      <w:color w:val="000000"/>
                      <w:sz w:val="24"/>
                      <w:szCs w:val="24"/>
                      <w:lang w:eastAsia="en-GB"/>
                    </w:rPr>
                  </w:pPr>
                </w:p>
              </w:tc>
              <w:tc>
                <w:tcPr>
                  <w:tcW w:w="3688" w:type="pct"/>
                </w:tcPr>
                <w:p w14:paraId="16D17A7A" w14:textId="77777777" w:rsidR="00644915" w:rsidRPr="002B5345" w:rsidRDefault="00644915" w:rsidP="003430E2">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sz w:val="24"/>
                      <w:szCs w:val="24"/>
                      <w:lang w:eastAsia="en-GB"/>
                    </w:rPr>
                  </w:pPr>
                </w:p>
              </w:tc>
            </w:tr>
            <w:tr w:rsidR="00644915" w:rsidRPr="002B5345" w14:paraId="2DDBC7B9"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1D00B03"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LA</w:t>
                  </w:r>
                </w:p>
              </w:tc>
              <w:tc>
                <w:tcPr>
                  <w:tcW w:w="3688" w:type="pct"/>
                  <w:hideMark/>
                </w:tcPr>
                <w:p w14:paraId="67149210"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Local Authority</w:t>
                  </w:r>
                </w:p>
              </w:tc>
            </w:tr>
            <w:tr w:rsidR="00644915" w:rsidRPr="002B5345" w14:paraId="178E4BBD"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780E80"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LSA</w:t>
                  </w:r>
                </w:p>
              </w:tc>
              <w:tc>
                <w:tcPr>
                  <w:tcW w:w="3688" w:type="pct"/>
                  <w:hideMark/>
                </w:tcPr>
                <w:p w14:paraId="7A3B3E7F"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Learning Support Assistant</w:t>
                  </w:r>
                </w:p>
              </w:tc>
            </w:tr>
            <w:tr w:rsidR="00644915" w:rsidRPr="002B5345" w14:paraId="1BACFE6B"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66988E3D"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MSI</w:t>
                  </w:r>
                </w:p>
              </w:tc>
              <w:tc>
                <w:tcPr>
                  <w:tcW w:w="3688" w:type="pct"/>
                  <w:hideMark/>
                </w:tcPr>
                <w:p w14:paraId="1D99721A"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Multi - Sensory Impairment</w:t>
                  </w:r>
                </w:p>
              </w:tc>
            </w:tr>
            <w:tr w:rsidR="00644915" w:rsidRPr="002B5345" w14:paraId="3E1A9935"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11726F"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NC</w:t>
                  </w:r>
                </w:p>
              </w:tc>
              <w:tc>
                <w:tcPr>
                  <w:tcW w:w="3688" w:type="pct"/>
                  <w:hideMark/>
                </w:tcPr>
                <w:p w14:paraId="591AAB73"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National Curriculum</w:t>
                  </w:r>
                </w:p>
              </w:tc>
            </w:tr>
            <w:tr w:rsidR="00644915" w:rsidRPr="002B5345" w14:paraId="2F3CDD6C"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2525DFCF"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ODD</w:t>
                  </w:r>
                </w:p>
              </w:tc>
              <w:tc>
                <w:tcPr>
                  <w:tcW w:w="3688" w:type="pct"/>
                  <w:hideMark/>
                </w:tcPr>
                <w:p w14:paraId="38ED3D1A"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Oppositional Defiant Disorder</w:t>
                  </w:r>
                </w:p>
              </w:tc>
            </w:tr>
            <w:tr w:rsidR="00644915" w:rsidRPr="002B5345" w14:paraId="46CAA0A1"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93848D"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OT</w:t>
                  </w:r>
                </w:p>
              </w:tc>
              <w:tc>
                <w:tcPr>
                  <w:tcW w:w="3688" w:type="pct"/>
                  <w:hideMark/>
                </w:tcPr>
                <w:p w14:paraId="32CBD3D3"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Occupational Therapy</w:t>
                  </w:r>
                </w:p>
              </w:tc>
            </w:tr>
            <w:tr w:rsidR="00644915" w:rsidRPr="002B5345" w14:paraId="1D5118DB"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7ECE650"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PD</w:t>
                  </w:r>
                </w:p>
              </w:tc>
              <w:tc>
                <w:tcPr>
                  <w:tcW w:w="3688" w:type="pct"/>
                  <w:hideMark/>
                </w:tcPr>
                <w:p w14:paraId="03BD10DB"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Physical Disability</w:t>
                  </w:r>
                </w:p>
              </w:tc>
            </w:tr>
            <w:tr w:rsidR="00644915" w:rsidRPr="002B5345" w14:paraId="3DFAE450"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FD37B5"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PEP</w:t>
                  </w:r>
                </w:p>
              </w:tc>
              <w:tc>
                <w:tcPr>
                  <w:tcW w:w="3688" w:type="pct"/>
                  <w:hideMark/>
                </w:tcPr>
                <w:p w14:paraId="78341E79"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Personal Education Plan</w:t>
                  </w:r>
                </w:p>
              </w:tc>
            </w:tr>
            <w:tr w:rsidR="00644915" w:rsidRPr="002B5345" w14:paraId="1CCE1472"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4E8AFE22"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PMLD</w:t>
                  </w:r>
                </w:p>
              </w:tc>
              <w:tc>
                <w:tcPr>
                  <w:tcW w:w="3688" w:type="pct"/>
                </w:tcPr>
                <w:p w14:paraId="17A37B7E"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Profound and Multiple Learning Difficulties</w:t>
                  </w:r>
                </w:p>
              </w:tc>
            </w:tr>
            <w:tr w:rsidR="00644915" w:rsidRPr="002B5345" w14:paraId="69A995F8"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D5F6A8"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PRU</w:t>
                  </w:r>
                </w:p>
              </w:tc>
              <w:tc>
                <w:tcPr>
                  <w:tcW w:w="3688" w:type="pct"/>
                  <w:hideMark/>
                </w:tcPr>
                <w:p w14:paraId="5BA732EC"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Pupil Referral Unit</w:t>
                  </w:r>
                </w:p>
              </w:tc>
            </w:tr>
            <w:tr w:rsidR="00644915" w:rsidRPr="002B5345" w14:paraId="55CBDA7B"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167C747F"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PSP</w:t>
                  </w:r>
                </w:p>
              </w:tc>
              <w:tc>
                <w:tcPr>
                  <w:tcW w:w="3688" w:type="pct"/>
                </w:tcPr>
                <w:p w14:paraId="37AEC777"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 xml:space="preserve">Pastoral Support Programme </w:t>
                  </w:r>
                </w:p>
              </w:tc>
            </w:tr>
            <w:tr w:rsidR="00644915" w:rsidRPr="002B5345" w14:paraId="315721CC"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D99C12"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SATs</w:t>
                  </w:r>
                </w:p>
              </w:tc>
              <w:tc>
                <w:tcPr>
                  <w:tcW w:w="3688" w:type="pct"/>
                  <w:hideMark/>
                </w:tcPr>
                <w:p w14:paraId="33319C68"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Standard Assessment Tests</w:t>
                  </w:r>
                </w:p>
              </w:tc>
            </w:tr>
            <w:tr w:rsidR="00644915" w:rsidRPr="002B5345" w14:paraId="5ED021F5"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0C345989"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SA</w:t>
                  </w:r>
                </w:p>
              </w:tc>
              <w:tc>
                <w:tcPr>
                  <w:tcW w:w="3688" w:type="pct"/>
                  <w:hideMark/>
                </w:tcPr>
                <w:p w14:paraId="2EA8359B"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School Action</w:t>
                  </w:r>
                </w:p>
              </w:tc>
            </w:tr>
            <w:tr w:rsidR="00644915" w:rsidRPr="002B5345" w14:paraId="19E30083"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609AEC"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SA+</w:t>
                  </w:r>
                </w:p>
              </w:tc>
              <w:tc>
                <w:tcPr>
                  <w:tcW w:w="3688" w:type="pct"/>
                  <w:hideMark/>
                </w:tcPr>
                <w:p w14:paraId="5D71587C"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School Action Plus</w:t>
                  </w:r>
                </w:p>
              </w:tc>
            </w:tr>
            <w:tr w:rsidR="00644915" w:rsidRPr="002B5345" w14:paraId="638E59FD"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6B74604E"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SLCN</w:t>
                  </w:r>
                </w:p>
              </w:tc>
              <w:tc>
                <w:tcPr>
                  <w:tcW w:w="3688" w:type="pct"/>
                </w:tcPr>
                <w:p w14:paraId="4A1DA93E"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 xml:space="preserve">Speech Language and Communication Needs </w:t>
                  </w:r>
                </w:p>
              </w:tc>
            </w:tr>
            <w:tr w:rsidR="00644915" w:rsidRPr="002B5345" w14:paraId="29CEC37D"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98DA52"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SLT</w:t>
                  </w:r>
                </w:p>
              </w:tc>
              <w:tc>
                <w:tcPr>
                  <w:tcW w:w="3688" w:type="pct"/>
                </w:tcPr>
                <w:p w14:paraId="7859AB41"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Speech and Language Therapy</w:t>
                  </w:r>
                </w:p>
              </w:tc>
            </w:tr>
            <w:tr w:rsidR="00644915" w:rsidRPr="002B5345" w14:paraId="5496B85D"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459D4EE"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SEN</w:t>
                  </w:r>
                </w:p>
              </w:tc>
              <w:tc>
                <w:tcPr>
                  <w:tcW w:w="3688" w:type="pct"/>
                  <w:hideMark/>
                </w:tcPr>
                <w:p w14:paraId="729CD553"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Special Educational Needs</w:t>
                  </w:r>
                </w:p>
              </w:tc>
            </w:tr>
            <w:tr w:rsidR="00644915" w:rsidRPr="002B5345" w14:paraId="07083D0A"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0CCB56"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SEND</w:t>
                  </w:r>
                </w:p>
              </w:tc>
              <w:tc>
                <w:tcPr>
                  <w:tcW w:w="3688" w:type="pct"/>
                </w:tcPr>
                <w:p w14:paraId="2FAB5052"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Special Educational Needs and Disability</w:t>
                  </w:r>
                </w:p>
              </w:tc>
            </w:tr>
            <w:tr w:rsidR="00644915" w:rsidRPr="002B5345" w14:paraId="1314699F"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6FE0E368" w14:textId="77777777" w:rsidR="00644915" w:rsidRPr="002B5345" w:rsidRDefault="654F6C37" w:rsidP="654F6C37">
                  <w:pPr>
                    <w:rPr>
                      <w:rFonts w:ascii="Roboto" w:eastAsia="Times New Roman" w:hAnsi="Roboto" w:cs="Arial"/>
                      <w:color w:val="000000" w:themeColor="text1"/>
                      <w:sz w:val="24"/>
                      <w:szCs w:val="24"/>
                      <w:lang w:eastAsia="en-GB"/>
                    </w:rPr>
                  </w:pPr>
                  <w:proofErr w:type="spellStart"/>
                  <w:r w:rsidRPr="002B5345">
                    <w:rPr>
                      <w:rFonts w:ascii="Roboto" w:eastAsia="Times New Roman" w:hAnsi="Roboto" w:cs="Arial"/>
                      <w:color w:val="000000" w:themeColor="text1"/>
                      <w:sz w:val="24"/>
                      <w:szCs w:val="24"/>
                      <w:lang w:eastAsia="en-GB"/>
                    </w:rPr>
                    <w:t>SENCo</w:t>
                  </w:r>
                  <w:proofErr w:type="spellEnd"/>
                </w:p>
              </w:tc>
              <w:tc>
                <w:tcPr>
                  <w:tcW w:w="3688" w:type="pct"/>
                  <w:hideMark/>
                </w:tcPr>
                <w:p w14:paraId="1FD2D34E"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Special Educational Needs Co-ordinator</w:t>
                  </w:r>
                </w:p>
              </w:tc>
            </w:tr>
            <w:tr w:rsidR="00644915" w:rsidRPr="002B5345" w14:paraId="6EE07396"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C0374A"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SLD</w:t>
                  </w:r>
                </w:p>
              </w:tc>
              <w:tc>
                <w:tcPr>
                  <w:tcW w:w="3688" w:type="pct"/>
                  <w:hideMark/>
                </w:tcPr>
                <w:p w14:paraId="6EED105D"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Severe Learning Difficulties</w:t>
                  </w:r>
                </w:p>
              </w:tc>
            </w:tr>
            <w:tr w:rsidR="00644915" w:rsidRPr="002B5345" w14:paraId="6297C301"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2036872" w14:textId="77777777" w:rsidR="00644915" w:rsidRPr="002B5345" w:rsidRDefault="654F6C37" w:rsidP="654F6C37">
                  <w:pPr>
                    <w:rPr>
                      <w:rFonts w:ascii="Roboto" w:eastAsia="Times New Roman" w:hAnsi="Roboto" w:cs="Arial"/>
                      <w:color w:val="000000" w:themeColor="text1"/>
                      <w:sz w:val="24"/>
                      <w:szCs w:val="24"/>
                      <w:lang w:eastAsia="en-GB"/>
                    </w:rPr>
                  </w:pPr>
                  <w:proofErr w:type="spellStart"/>
                  <w:r w:rsidRPr="002B5345">
                    <w:rPr>
                      <w:rFonts w:ascii="Roboto" w:eastAsia="Times New Roman" w:hAnsi="Roboto" w:cs="Arial"/>
                      <w:color w:val="000000" w:themeColor="text1"/>
                      <w:sz w:val="24"/>
                      <w:szCs w:val="24"/>
                      <w:lang w:eastAsia="en-GB"/>
                    </w:rPr>
                    <w:t>SpLD</w:t>
                  </w:r>
                  <w:proofErr w:type="spellEnd"/>
                </w:p>
              </w:tc>
              <w:tc>
                <w:tcPr>
                  <w:tcW w:w="3688" w:type="pct"/>
                  <w:hideMark/>
                </w:tcPr>
                <w:p w14:paraId="53C29795"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Specific Learning Difficulties</w:t>
                  </w:r>
                </w:p>
              </w:tc>
            </w:tr>
            <w:tr w:rsidR="00644915" w:rsidRPr="002B5345" w14:paraId="41F23F2D"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4EBEB9"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TA</w:t>
                  </w:r>
                </w:p>
              </w:tc>
              <w:tc>
                <w:tcPr>
                  <w:tcW w:w="3688" w:type="pct"/>
                  <w:hideMark/>
                </w:tcPr>
                <w:p w14:paraId="1F94FDF0" w14:textId="77777777" w:rsidR="00644915" w:rsidRPr="002B5345" w:rsidRDefault="654F6C37" w:rsidP="654F6C37">
                  <w:pPr>
                    <w:cnfStyle w:val="000000100000" w:firstRow="0" w:lastRow="0" w:firstColumn="0" w:lastColumn="0" w:oddVBand="0" w:evenVBand="0" w:oddHBand="1"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Teaching Assistant</w:t>
                  </w:r>
                </w:p>
              </w:tc>
            </w:tr>
            <w:tr w:rsidR="00644915" w:rsidRPr="002B5345" w14:paraId="216BE3FC"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DE5BB9F" w14:textId="77777777" w:rsidR="00644915" w:rsidRPr="002B5345" w:rsidRDefault="654F6C37" w:rsidP="654F6C37">
                  <w:pPr>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VI</w:t>
                  </w:r>
                </w:p>
              </w:tc>
              <w:tc>
                <w:tcPr>
                  <w:tcW w:w="3688" w:type="pct"/>
                  <w:hideMark/>
                </w:tcPr>
                <w:p w14:paraId="0D4C43BD" w14:textId="77777777" w:rsidR="00644915" w:rsidRPr="002B5345" w:rsidRDefault="654F6C37" w:rsidP="654F6C37">
                  <w:pPr>
                    <w:cnfStyle w:val="000000000000" w:firstRow="0" w:lastRow="0" w:firstColumn="0" w:lastColumn="0" w:oddVBand="0" w:evenVBand="0" w:oddHBand="0" w:evenHBand="0" w:firstRowFirstColumn="0" w:firstRowLastColumn="0" w:lastRowFirstColumn="0" w:lastRowLastColumn="0"/>
                    <w:rPr>
                      <w:rFonts w:ascii="Roboto" w:eastAsia="Times New Roman" w:hAnsi="Roboto" w:cs="Arial"/>
                      <w:color w:val="000000" w:themeColor="text1"/>
                      <w:sz w:val="24"/>
                      <w:szCs w:val="24"/>
                      <w:lang w:eastAsia="en-GB"/>
                    </w:rPr>
                  </w:pPr>
                  <w:r w:rsidRPr="002B5345">
                    <w:rPr>
                      <w:rFonts w:ascii="Roboto" w:eastAsia="Times New Roman" w:hAnsi="Roboto" w:cs="Arial"/>
                      <w:color w:val="000000" w:themeColor="text1"/>
                      <w:sz w:val="24"/>
                      <w:szCs w:val="24"/>
                      <w:lang w:eastAsia="en-GB"/>
                    </w:rPr>
                    <w:t>Visually Impaired</w:t>
                  </w:r>
                </w:p>
              </w:tc>
            </w:tr>
          </w:tbl>
          <w:p w14:paraId="05BBA0B2" w14:textId="77777777" w:rsidR="001D6979" w:rsidRPr="002B5345" w:rsidRDefault="001D6979" w:rsidP="00970FF0">
            <w:pPr>
              <w:rPr>
                <w:rFonts w:ascii="Roboto" w:hAnsi="Roboto" w:cs="Arial"/>
                <w:sz w:val="24"/>
                <w:szCs w:val="24"/>
              </w:rPr>
            </w:pPr>
          </w:p>
        </w:tc>
      </w:tr>
    </w:tbl>
    <w:p w14:paraId="67FA7EAB" w14:textId="77777777" w:rsidR="00CD7ADE" w:rsidRPr="002B5345" w:rsidRDefault="654F6C37" w:rsidP="654F6C37">
      <w:pPr>
        <w:rPr>
          <w:rFonts w:ascii="Roboto" w:hAnsi="Roboto" w:cs="Arial"/>
          <w:b/>
          <w:bCs/>
          <w:sz w:val="24"/>
          <w:szCs w:val="24"/>
        </w:rPr>
      </w:pPr>
      <w:r w:rsidRPr="002B5345">
        <w:rPr>
          <w:rFonts w:ascii="Roboto" w:hAnsi="Roboto" w:cs="Arial"/>
          <w:b/>
          <w:bCs/>
          <w:sz w:val="24"/>
          <w:szCs w:val="24"/>
        </w:rPr>
        <w:t>Special Educational Needs Graduated Response</w:t>
      </w:r>
    </w:p>
    <w:p w14:paraId="605F2B04" w14:textId="77777777" w:rsidR="00B113C3" w:rsidRPr="002B5345" w:rsidRDefault="00B113C3" w:rsidP="00970FF0">
      <w:pPr>
        <w:rPr>
          <w:rFonts w:ascii="Roboto" w:hAnsi="Roboto" w:cs="Arial"/>
          <w:sz w:val="24"/>
          <w:szCs w:val="24"/>
        </w:rPr>
      </w:pPr>
      <w:r w:rsidRPr="002B5345">
        <w:rPr>
          <w:rFonts w:ascii="Roboto" w:hAnsi="Roboto" w:cs="Arial"/>
          <w:noProof/>
          <w:sz w:val="24"/>
          <w:szCs w:val="24"/>
          <w:lang w:eastAsia="en-GB"/>
        </w:rPr>
        <w:lastRenderedPageBreak/>
        <mc:AlternateContent>
          <mc:Choice Requires="wps">
            <w:drawing>
              <wp:anchor distT="0" distB="0" distL="114300" distR="114300" simplePos="0" relativeHeight="251657728" behindDoc="0" locked="0" layoutInCell="1" allowOverlap="1" wp14:anchorId="5DD0EB0C" wp14:editId="6DCCC7DE">
                <wp:simplePos x="0" y="0"/>
                <wp:positionH relativeFrom="margin">
                  <wp:posOffset>6819900</wp:posOffset>
                </wp:positionH>
                <wp:positionV relativeFrom="paragraph">
                  <wp:posOffset>1645285</wp:posOffset>
                </wp:positionV>
                <wp:extent cx="2400300" cy="1371600"/>
                <wp:effectExtent l="1085850" t="0" r="19050" b="19050"/>
                <wp:wrapNone/>
                <wp:docPr id="4" name="Rounded Rectangular Callout 4"/>
                <wp:cNvGraphicFramePr/>
                <a:graphic xmlns:a="http://schemas.openxmlformats.org/drawingml/2006/main">
                  <a:graphicData uri="http://schemas.microsoft.com/office/word/2010/wordprocessingShape">
                    <wps:wsp>
                      <wps:cNvSpPr/>
                      <wps:spPr>
                        <a:xfrm>
                          <a:off x="0" y="0"/>
                          <a:ext cx="2400300" cy="1371600"/>
                        </a:xfrm>
                        <a:prstGeom prst="wedgeRoundRectCallout">
                          <a:avLst>
                            <a:gd name="adj1" fmla="val -95015"/>
                            <a:gd name="adj2" fmla="val 40211"/>
                            <a:gd name="adj3" fmla="val 16667"/>
                          </a:avLst>
                        </a:prstGeom>
                        <a:solidFill>
                          <a:schemeClr val="accent4">
                            <a:lumMod val="20000"/>
                            <a:lumOff val="80000"/>
                          </a:schemeClr>
                        </a:solidFill>
                        <a:ln w="25400" cap="flat" cmpd="sng" algn="ctr">
                          <a:solidFill>
                            <a:schemeClr val="accent4">
                              <a:lumMod val="75000"/>
                            </a:schemeClr>
                          </a:solidFill>
                          <a:prstDash val="solid"/>
                        </a:ln>
                        <a:effectLst/>
                      </wps:spPr>
                      <wps:txbx>
                        <w:txbxContent>
                          <w:p w14:paraId="04239E38" w14:textId="77777777" w:rsidR="00841DA1" w:rsidRPr="00B113C3" w:rsidRDefault="00841DA1" w:rsidP="00841DA1">
                            <w:pPr>
                              <w:jc w:val="center"/>
                              <w:rPr>
                                <w:b/>
                              </w:rPr>
                            </w:pPr>
                            <w:r w:rsidRPr="00B113C3">
                              <w:rPr>
                                <w:b/>
                              </w:rPr>
                              <w:t xml:space="preserve">If progress remains an issue, the </w:t>
                            </w:r>
                            <w:proofErr w:type="spellStart"/>
                            <w:r w:rsidRPr="00B113C3">
                              <w:rPr>
                                <w:b/>
                              </w:rPr>
                              <w:t>SENCo</w:t>
                            </w:r>
                            <w:proofErr w:type="spellEnd"/>
                            <w:r w:rsidRPr="00B113C3">
                              <w:rPr>
                                <w:b/>
                              </w:rPr>
                              <w:t xml:space="preserve"> will seek parent advice to refer to an outside agency for further advice and support.</w:t>
                            </w:r>
                            <w:r w:rsidR="00B13D55" w:rsidRPr="00B113C3">
                              <w:rPr>
                                <w:b/>
                              </w:rPr>
                              <w:t xml:space="preserve"> </w:t>
                            </w:r>
                            <w:r w:rsidR="00B113C3" w:rsidRPr="00B113C3">
                              <w:rPr>
                                <w:b/>
                              </w:rPr>
                              <w:t>Alternatively,</w:t>
                            </w:r>
                            <w:r w:rsidR="00B13D55" w:rsidRPr="00B113C3">
                              <w:rPr>
                                <w:b/>
                              </w:rPr>
                              <w:t xml:space="preserve"> the parent may refer their own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0EB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537pt;margin-top:129.55pt;width:189pt;height:1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" adj="-9723,19486" fillcolor="#e5dfec [663]" strokecolor="#5f497a [2407]" strokeweight="2pt">
                <v:textbox>
                  <w:txbxContent>
                    <w:p w14:paraId="04239E38" w14:textId="77777777" w:rsidR="00841DA1" w:rsidRPr="00B113C3" w:rsidRDefault="00841DA1" w:rsidP="00841DA1">
                      <w:pPr>
                        <w:jc w:val="center"/>
                        <w:rPr>
                          <w:b/>
                        </w:rPr>
                      </w:pPr>
                      <w:r w:rsidRPr="00B113C3">
                        <w:rPr>
                          <w:b/>
                        </w:rPr>
                        <w:t>If progress remains an issue, the SENCo will seek parent advice to refer to an outside agency for further advice and support.</w:t>
                      </w:r>
                      <w:r w:rsidR="00B13D55" w:rsidRPr="00B113C3">
                        <w:rPr>
                          <w:b/>
                        </w:rPr>
                        <w:t xml:space="preserve"> </w:t>
                      </w:r>
                      <w:r w:rsidR="00B113C3" w:rsidRPr="00B113C3">
                        <w:rPr>
                          <w:b/>
                        </w:rPr>
                        <w:t>Alternatively,</w:t>
                      </w:r>
                      <w:r w:rsidR="00B13D55" w:rsidRPr="00B113C3">
                        <w:rPr>
                          <w:b/>
                        </w:rPr>
                        <w:t xml:space="preserve"> the parent may refer their own child.</w:t>
                      </w:r>
                    </w:p>
                  </w:txbxContent>
                </v:textbox>
                <w10:wrap anchorx="margin"/>
              </v:shape>
            </w:pict>
          </mc:Fallback>
        </mc:AlternateContent>
      </w:r>
      <w:r w:rsidRPr="002B5345">
        <w:rPr>
          <w:rFonts w:ascii="Roboto" w:hAnsi="Roboto" w:cs="Arial"/>
          <w:noProof/>
          <w:sz w:val="24"/>
          <w:szCs w:val="24"/>
          <w:lang w:eastAsia="en-GB"/>
        </w:rPr>
        <mc:AlternateContent>
          <mc:Choice Requires="wps">
            <w:drawing>
              <wp:anchor distT="0" distB="0" distL="114300" distR="114300" simplePos="0" relativeHeight="251659776" behindDoc="0" locked="0" layoutInCell="1" allowOverlap="1" wp14:anchorId="2AA6AACE" wp14:editId="641C93E5">
                <wp:simplePos x="0" y="0"/>
                <wp:positionH relativeFrom="margin">
                  <wp:posOffset>6920230</wp:posOffset>
                </wp:positionH>
                <wp:positionV relativeFrom="paragraph">
                  <wp:posOffset>3409950</wp:posOffset>
                </wp:positionV>
                <wp:extent cx="2314575" cy="1247775"/>
                <wp:effectExtent l="1047750" t="0" r="28575" b="28575"/>
                <wp:wrapNone/>
                <wp:docPr id="5" name="Rounded Rectangular Callout 5"/>
                <wp:cNvGraphicFramePr/>
                <a:graphic xmlns:a="http://schemas.openxmlformats.org/drawingml/2006/main">
                  <a:graphicData uri="http://schemas.microsoft.com/office/word/2010/wordprocessingShape">
                    <wps:wsp>
                      <wps:cNvSpPr/>
                      <wps:spPr>
                        <a:xfrm>
                          <a:off x="0" y="0"/>
                          <a:ext cx="2314575" cy="1247775"/>
                        </a:xfrm>
                        <a:prstGeom prst="wedgeRoundRectCallout">
                          <a:avLst>
                            <a:gd name="adj1" fmla="val -95015"/>
                            <a:gd name="adj2" fmla="val 40211"/>
                            <a:gd name="adj3" fmla="val 16667"/>
                          </a:avLst>
                        </a:prstGeom>
                        <a:solidFill>
                          <a:schemeClr val="accent1">
                            <a:lumMod val="20000"/>
                            <a:lumOff val="80000"/>
                          </a:schemeClr>
                        </a:solidFill>
                        <a:ln w="25400" cap="flat" cmpd="sng" algn="ctr">
                          <a:solidFill>
                            <a:srgbClr val="00B0F0"/>
                          </a:solidFill>
                          <a:prstDash val="solid"/>
                        </a:ln>
                        <a:effectLst/>
                      </wps:spPr>
                      <wps:txbx>
                        <w:txbxContent>
                          <w:p w14:paraId="264BB85E" w14:textId="77777777" w:rsidR="00B13D55" w:rsidRDefault="00B13D55" w:rsidP="00B13D55">
                            <w:pPr>
                              <w:jc w:val="center"/>
                              <w:rPr>
                                <w:b/>
                              </w:rPr>
                            </w:pPr>
                            <w:r w:rsidRPr="00B113C3">
                              <w:rPr>
                                <w:b/>
                              </w:rPr>
                              <w:t xml:space="preserve">If despite targeted </w:t>
                            </w:r>
                            <w:r w:rsidR="00B113C3" w:rsidRPr="00B113C3">
                              <w:rPr>
                                <w:b/>
                              </w:rPr>
                              <w:t>intervention and support</w:t>
                            </w:r>
                            <w:r w:rsidR="00947881">
                              <w:rPr>
                                <w:b/>
                              </w:rPr>
                              <w:t xml:space="preserve"> over </w:t>
                            </w:r>
                            <w:r w:rsidR="00B113C3" w:rsidRPr="00B113C3">
                              <w:rPr>
                                <w:b/>
                              </w:rPr>
                              <w:t xml:space="preserve">time, there is little or no progress, then an EHCP may be required. </w:t>
                            </w:r>
                          </w:p>
                          <w:p w14:paraId="5A6C8A52" w14:textId="77777777" w:rsidR="00D93D7B" w:rsidRDefault="00D93D7B" w:rsidP="00D93D7B">
                            <w:pPr>
                              <w:rPr>
                                <w:b/>
                              </w:rPr>
                            </w:pPr>
                          </w:p>
                          <w:p w14:paraId="2688D766" w14:textId="77777777" w:rsidR="00B113C3" w:rsidRPr="00B113C3" w:rsidRDefault="00B113C3" w:rsidP="00B113C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AACE" id="Rounded Rectangular Callout 5" o:spid="_x0000_s1027" type="#_x0000_t62" style="position:absolute;margin-left:544.9pt;margin-top:268.5pt;width:182.25pt;height:9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" adj="-9723,19486" fillcolor="#dbe5f1 [660]" strokecolor="#00b0f0" strokeweight="2pt">
                <v:textbox>
                  <w:txbxContent>
                    <w:p w14:paraId="264BB85E" w14:textId="77777777" w:rsidR="00B13D55" w:rsidRDefault="00B13D55" w:rsidP="00B13D55">
                      <w:pPr>
                        <w:jc w:val="center"/>
                        <w:rPr>
                          <w:b/>
                        </w:rPr>
                      </w:pPr>
                      <w:r w:rsidRPr="00B113C3">
                        <w:rPr>
                          <w:b/>
                        </w:rPr>
                        <w:t xml:space="preserve">If despite targeted </w:t>
                      </w:r>
                      <w:r w:rsidR="00B113C3" w:rsidRPr="00B113C3">
                        <w:rPr>
                          <w:b/>
                        </w:rPr>
                        <w:t>intervention and support</w:t>
                      </w:r>
                      <w:r w:rsidR="00947881">
                        <w:rPr>
                          <w:b/>
                        </w:rPr>
                        <w:t xml:space="preserve"> over </w:t>
                      </w:r>
                      <w:r w:rsidR="00B113C3" w:rsidRPr="00B113C3">
                        <w:rPr>
                          <w:b/>
                        </w:rPr>
                        <w:t xml:space="preserve">time, there is little or no progress, then an EHCP may be required. </w:t>
                      </w:r>
                    </w:p>
                    <w:p w14:paraId="5A6C8A52" w14:textId="77777777" w:rsidR="00D93D7B" w:rsidRDefault="00D93D7B" w:rsidP="00D93D7B">
                      <w:pPr>
                        <w:rPr>
                          <w:b/>
                        </w:rPr>
                      </w:pPr>
                    </w:p>
                    <w:p w14:paraId="2688D766" w14:textId="77777777" w:rsidR="00B113C3" w:rsidRPr="00B113C3" w:rsidRDefault="00B113C3" w:rsidP="00B113C3">
                      <w:pPr>
                        <w:rPr>
                          <w:b/>
                        </w:rPr>
                      </w:pPr>
                    </w:p>
                  </w:txbxContent>
                </v:textbox>
                <w10:wrap anchorx="margin"/>
              </v:shape>
            </w:pict>
          </mc:Fallback>
        </mc:AlternateContent>
      </w:r>
      <w:r w:rsidR="00841DA1" w:rsidRPr="002B5345">
        <w:rPr>
          <w:rFonts w:ascii="Roboto" w:hAnsi="Roboto" w:cs="Arial"/>
          <w:noProof/>
          <w:sz w:val="24"/>
          <w:szCs w:val="24"/>
          <w:lang w:eastAsia="en-GB"/>
        </w:rPr>
        <mc:AlternateContent>
          <mc:Choice Requires="wps">
            <w:drawing>
              <wp:anchor distT="0" distB="0" distL="114300" distR="114300" simplePos="0" relativeHeight="251655680" behindDoc="0" locked="0" layoutInCell="1" allowOverlap="1" wp14:anchorId="63E28DA8" wp14:editId="3762A8F6">
                <wp:simplePos x="0" y="0"/>
                <wp:positionH relativeFrom="column">
                  <wp:posOffset>6848475</wp:posOffset>
                </wp:positionH>
                <wp:positionV relativeFrom="paragraph">
                  <wp:posOffset>54610</wp:posOffset>
                </wp:positionV>
                <wp:extent cx="2314575" cy="1247775"/>
                <wp:effectExtent l="1047750" t="0" r="28575" b="28575"/>
                <wp:wrapNone/>
                <wp:docPr id="3" name="Rounded Rectangular Callout 3"/>
                <wp:cNvGraphicFramePr/>
                <a:graphic xmlns:a="http://schemas.openxmlformats.org/drawingml/2006/main">
                  <a:graphicData uri="http://schemas.microsoft.com/office/word/2010/wordprocessingShape">
                    <wps:wsp>
                      <wps:cNvSpPr/>
                      <wps:spPr>
                        <a:xfrm>
                          <a:off x="0" y="0"/>
                          <a:ext cx="2314575" cy="1247775"/>
                        </a:xfrm>
                        <a:prstGeom prst="wedgeRoundRectCallout">
                          <a:avLst>
                            <a:gd name="adj1" fmla="val -95015"/>
                            <a:gd name="adj2" fmla="val 40211"/>
                            <a:gd name="adj3" fmla="val 16667"/>
                          </a:avLst>
                        </a:prstGeom>
                        <a:solidFill>
                          <a:schemeClr val="accent3">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2DD9B" w14:textId="77777777" w:rsidR="0062716F" w:rsidRPr="00B113C3" w:rsidRDefault="0062716F" w:rsidP="0062716F">
                            <w:pPr>
                              <w:jc w:val="center"/>
                              <w:rPr>
                                <w:b/>
                                <w:color w:val="000000" w:themeColor="text1"/>
                              </w:rPr>
                            </w:pPr>
                            <w:r w:rsidRPr="00B113C3">
                              <w:rPr>
                                <w:b/>
                                <w:color w:val="000000" w:themeColor="text1"/>
                              </w:rPr>
                              <w:t xml:space="preserve">The class teacher will liaise with parents and </w:t>
                            </w:r>
                            <w:proofErr w:type="spellStart"/>
                            <w:r w:rsidRPr="00B113C3">
                              <w:rPr>
                                <w:b/>
                                <w:color w:val="000000" w:themeColor="text1"/>
                              </w:rPr>
                              <w:t>SENCo</w:t>
                            </w:r>
                            <w:proofErr w:type="spellEnd"/>
                            <w:r w:rsidRPr="00B113C3">
                              <w:rPr>
                                <w:b/>
                                <w:color w:val="000000" w:themeColor="text1"/>
                              </w:rPr>
                              <w:t xml:space="preserve"> to carefully plan for individual pupils, including putting in to place</w:t>
                            </w:r>
                            <w:r w:rsidR="00841DA1" w:rsidRPr="00B113C3">
                              <w:rPr>
                                <w:b/>
                                <w:color w:val="000000" w:themeColor="text1"/>
                              </w:rPr>
                              <w:t xml:space="preserve"> the</w:t>
                            </w:r>
                            <w:r w:rsidRPr="00B113C3">
                              <w:rPr>
                                <w:b/>
                                <w:color w:val="000000" w:themeColor="text1"/>
                              </w:rPr>
                              <w:t xml:space="preserve"> necessary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28DA8" id="Rounded Rectangular Callout 3" o:spid="_x0000_s1028" type="#_x0000_t62" style="position:absolute;margin-left:539.25pt;margin-top:4.3pt;width:182.25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" adj="-9723,19486" fillcolor="#c2d69b [1942]" strokecolor="#943634 [2405]" strokeweight="2pt">
                <v:textbox>
                  <w:txbxContent>
                    <w:p w14:paraId="1512DD9B" w14:textId="77777777" w:rsidR="0062716F" w:rsidRPr="00B113C3" w:rsidRDefault="0062716F" w:rsidP="0062716F">
                      <w:pPr>
                        <w:jc w:val="center"/>
                        <w:rPr>
                          <w:b/>
                          <w:color w:val="000000" w:themeColor="text1"/>
                        </w:rPr>
                      </w:pPr>
                      <w:r w:rsidRPr="00B113C3">
                        <w:rPr>
                          <w:b/>
                          <w:color w:val="000000" w:themeColor="text1"/>
                        </w:rPr>
                        <w:t>The class teacher will liaise with parents and SENCo to carefully plan for individual pupils, including putting in to place</w:t>
                      </w:r>
                      <w:r w:rsidR="00841DA1" w:rsidRPr="00B113C3">
                        <w:rPr>
                          <w:b/>
                          <w:color w:val="000000" w:themeColor="text1"/>
                        </w:rPr>
                        <w:t xml:space="preserve"> the</w:t>
                      </w:r>
                      <w:r w:rsidRPr="00B113C3">
                        <w:rPr>
                          <w:b/>
                          <w:color w:val="000000" w:themeColor="text1"/>
                        </w:rPr>
                        <w:t xml:space="preserve"> necessary interventions</w:t>
                      </w:r>
                    </w:p>
                  </w:txbxContent>
                </v:textbox>
              </v:shape>
            </w:pict>
          </mc:Fallback>
        </mc:AlternateContent>
      </w:r>
      <w:r w:rsidR="008F70F2" w:rsidRPr="002B5345">
        <w:rPr>
          <w:rFonts w:ascii="Roboto" w:hAnsi="Roboto" w:cs="Arial"/>
          <w:noProof/>
          <w:sz w:val="24"/>
          <w:szCs w:val="24"/>
          <w:lang w:eastAsia="en-GB"/>
        </w:rPr>
        <w:drawing>
          <wp:inline distT="0" distB="0" distL="0" distR="0" wp14:anchorId="027F75C9" wp14:editId="5EF8A701">
            <wp:extent cx="6305550" cy="5229225"/>
            <wp:effectExtent l="38100" t="1905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EC39D71" w14:textId="77777777" w:rsidR="00B113C3" w:rsidRPr="002B5345" w:rsidRDefault="654F6C37" w:rsidP="654F6C37">
      <w:pPr>
        <w:rPr>
          <w:rFonts w:ascii="Roboto" w:hAnsi="Roboto" w:cs="Arial"/>
          <w:sz w:val="24"/>
          <w:szCs w:val="24"/>
        </w:rPr>
      </w:pPr>
      <w:r w:rsidRPr="002B5345">
        <w:rPr>
          <w:rFonts w:ascii="Roboto" w:hAnsi="Roboto" w:cs="Arial"/>
          <w:sz w:val="24"/>
          <w:szCs w:val="24"/>
        </w:rPr>
        <w:t>**1.</w:t>
      </w:r>
      <w:r w:rsidRPr="002B5345">
        <w:rPr>
          <w:rFonts w:ascii="Roboto" w:hAnsi="Roboto" w:cs="Arial"/>
          <w:b/>
          <w:bCs/>
          <w:sz w:val="24"/>
          <w:szCs w:val="24"/>
        </w:rPr>
        <w:t xml:space="preserve"> Assess</w:t>
      </w:r>
      <w:r w:rsidRPr="002B5345">
        <w:rPr>
          <w:rFonts w:ascii="Roboto" w:hAnsi="Roboto" w:cs="Arial"/>
          <w:sz w:val="24"/>
          <w:szCs w:val="24"/>
        </w:rPr>
        <w:t xml:space="preserve">: observe what the child’s main areas of need are, 2. </w:t>
      </w:r>
      <w:r w:rsidRPr="002B5345">
        <w:rPr>
          <w:rFonts w:ascii="Roboto" w:hAnsi="Roboto" w:cs="Arial"/>
          <w:b/>
          <w:bCs/>
          <w:sz w:val="24"/>
          <w:szCs w:val="24"/>
        </w:rPr>
        <w:t>Plan</w:t>
      </w:r>
      <w:r w:rsidRPr="002B5345">
        <w:rPr>
          <w:rFonts w:ascii="Roboto" w:hAnsi="Roboto" w:cs="Arial"/>
          <w:sz w:val="24"/>
          <w:szCs w:val="24"/>
        </w:rPr>
        <w:t>: decide what interventions or support is needed, 3.</w:t>
      </w:r>
      <w:r w:rsidRPr="002B5345">
        <w:rPr>
          <w:rFonts w:ascii="Roboto" w:hAnsi="Roboto" w:cs="Arial"/>
          <w:b/>
          <w:bCs/>
          <w:sz w:val="24"/>
          <w:szCs w:val="24"/>
        </w:rPr>
        <w:t xml:space="preserve"> Do</w:t>
      </w:r>
      <w:r w:rsidRPr="002B5345">
        <w:rPr>
          <w:rFonts w:ascii="Roboto" w:hAnsi="Roboto" w:cs="Arial"/>
          <w:sz w:val="24"/>
          <w:szCs w:val="24"/>
        </w:rPr>
        <w:t xml:space="preserve">: carry out agreed support/intervention, 4. </w:t>
      </w:r>
      <w:r w:rsidRPr="002B5345">
        <w:rPr>
          <w:rFonts w:ascii="Roboto" w:hAnsi="Roboto" w:cs="Arial"/>
          <w:b/>
          <w:bCs/>
          <w:sz w:val="24"/>
          <w:szCs w:val="24"/>
        </w:rPr>
        <w:t>Review</w:t>
      </w:r>
      <w:r w:rsidRPr="002B5345">
        <w:rPr>
          <w:rFonts w:ascii="Roboto" w:hAnsi="Roboto" w:cs="Arial"/>
          <w:sz w:val="24"/>
          <w:szCs w:val="24"/>
        </w:rPr>
        <w:t>: how are things are going, any progress made? Then start the process again.</w:t>
      </w:r>
    </w:p>
    <w:p w14:paraId="0035E1AB" w14:textId="77777777" w:rsidR="00146E64" w:rsidRPr="002B5345" w:rsidRDefault="00146E64" w:rsidP="654F6C37">
      <w:pPr>
        <w:rPr>
          <w:rFonts w:ascii="Roboto" w:hAnsi="Roboto" w:cs="Arial"/>
          <w:b/>
          <w:bCs/>
          <w:sz w:val="24"/>
          <w:szCs w:val="24"/>
        </w:rPr>
      </w:pPr>
    </w:p>
    <w:p w14:paraId="2C6FA928" w14:textId="0F530D67" w:rsidR="00A260B3" w:rsidRPr="002B5345" w:rsidRDefault="654F6C37" w:rsidP="654F6C37">
      <w:pPr>
        <w:rPr>
          <w:rFonts w:ascii="Roboto" w:hAnsi="Roboto" w:cs="Arial"/>
          <w:b/>
          <w:bCs/>
          <w:sz w:val="24"/>
          <w:szCs w:val="24"/>
        </w:rPr>
      </w:pPr>
      <w:r w:rsidRPr="002B5345">
        <w:rPr>
          <w:rFonts w:ascii="Roboto" w:hAnsi="Roboto" w:cs="Arial"/>
          <w:b/>
          <w:bCs/>
          <w:sz w:val="24"/>
          <w:szCs w:val="24"/>
        </w:rPr>
        <w:lastRenderedPageBreak/>
        <w:t>Parental Involvement</w:t>
      </w:r>
    </w:p>
    <w:p w14:paraId="08037725" w14:textId="77777777" w:rsidR="00A260B3" w:rsidRPr="002B5345" w:rsidRDefault="654F6C37" w:rsidP="654F6C37">
      <w:pPr>
        <w:rPr>
          <w:rFonts w:ascii="Roboto" w:hAnsi="Roboto" w:cs="Arial"/>
          <w:sz w:val="24"/>
          <w:szCs w:val="24"/>
        </w:rPr>
      </w:pPr>
      <w:r w:rsidRPr="002B5345">
        <w:rPr>
          <w:rFonts w:ascii="Roboto" w:hAnsi="Roboto" w:cs="Arial"/>
          <w:sz w:val="24"/>
          <w:szCs w:val="24"/>
        </w:rPr>
        <w:t xml:space="preserve">The Schools actively seek to work with the parents and value their feedback. </w:t>
      </w:r>
    </w:p>
    <w:p w14:paraId="1E42B82D" w14:textId="77777777" w:rsidR="00A260B3" w:rsidRPr="002B5345" w:rsidRDefault="00A260B3" w:rsidP="00970FF0">
      <w:pPr>
        <w:rPr>
          <w:rFonts w:ascii="Roboto" w:hAnsi="Roboto" w:cs="Arial"/>
          <w:sz w:val="24"/>
          <w:szCs w:val="24"/>
        </w:rPr>
      </w:pPr>
    </w:p>
    <w:p w14:paraId="27F8B8A9" w14:textId="77777777" w:rsidR="00A260B3" w:rsidRPr="002B5345" w:rsidRDefault="00A260B3" w:rsidP="00970FF0">
      <w:pPr>
        <w:rPr>
          <w:rFonts w:ascii="Roboto" w:hAnsi="Roboto" w:cs="Arial"/>
          <w:sz w:val="24"/>
          <w:szCs w:val="24"/>
        </w:rPr>
      </w:pPr>
      <w:r w:rsidRPr="002B5345">
        <w:rPr>
          <w:rFonts w:ascii="Roboto" w:hAnsi="Roboto" w:cs="Arial"/>
          <w:noProof/>
          <w:sz w:val="24"/>
          <w:szCs w:val="24"/>
          <w:lang w:eastAsia="en-GB"/>
        </w:rPr>
        <mc:AlternateContent>
          <mc:Choice Requires="wps">
            <w:drawing>
              <wp:anchor distT="0" distB="0" distL="114300" distR="114300" simplePos="0" relativeHeight="251660800" behindDoc="0" locked="0" layoutInCell="1" allowOverlap="1" wp14:anchorId="135EC91A" wp14:editId="042BAFB4">
                <wp:simplePos x="0" y="0"/>
                <wp:positionH relativeFrom="column">
                  <wp:posOffset>28575</wp:posOffset>
                </wp:positionH>
                <wp:positionV relativeFrom="paragraph">
                  <wp:posOffset>22860</wp:posOffset>
                </wp:positionV>
                <wp:extent cx="4286250" cy="2333625"/>
                <wp:effectExtent l="0" t="133350" r="0" b="866775"/>
                <wp:wrapNone/>
                <wp:docPr id="6" name="Oval Callout 6"/>
                <wp:cNvGraphicFramePr/>
                <a:graphic xmlns:a="http://schemas.openxmlformats.org/drawingml/2006/main">
                  <a:graphicData uri="http://schemas.microsoft.com/office/word/2010/wordprocessingShape">
                    <wps:wsp>
                      <wps:cNvSpPr/>
                      <wps:spPr>
                        <a:xfrm rot="20560745">
                          <a:off x="0" y="0"/>
                          <a:ext cx="4286250" cy="2333625"/>
                        </a:xfrm>
                        <a:prstGeom prst="wedgeEllipseCallout">
                          <a:avLst>
                            <a:gd name="adj1" fmla="val -25990"/>
                            <a:gd name="adj2" fmla="val 75723"/>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6FEFAE5E" w14:textId="77777777" w:rsidR="00A260B3" w:rsidRPr="00A260B3" w:rsidRDefault="00A260B3" w:rsidP="00A260B3">
                            <w:pPr>
                              <w:jc w:val="center"/>
                              <w:rPr>
                                <w:rFonts w:ascii="Bradley Hand ITC" w:hAnsi="Bradley Hand ITC"/>
                                <w:b/>
                                <w:sz w:val="28"/>
                                <w:szCs w:val="28"/>
                              </w:rPr>
                            </w:pPr>
                            <w:r w:rsidRPr="00A260B3">
                              <w:rPr>
                                <w:rFonts w:ascii="Bradley Hand ITC" w:hAnsi="Bradley Hand ITC"/>
                                <w:b/>
                                <w:sz w:val="28"/>
                                <w:szCs w:val="28"/>
                              </w:rPr>
                              <w:t xml:space="preserve">'A has made excellent progress with his speech since September.  I am sure that without the support from the </w:t>
                            </w:r>
                            <w:proofErr w:type="spellStart"/>
                            <w:r w:rsidRPr="00A260B3">
                              <w:rPr>
                                <w:rFonts w:ascii="Bradley Hand ITC" w:hAnsi="Bradley Hand ITC"/>
                                <w:b/>
                                <w:sz w:val="28"/>
                                <w:szCs w:val="28"/>
                              </w:rPr>
                              <w:t>SENCo</w:t>
                            </w:r>
                            <w:proofErr w:type="spellEnd"/>
                            <w:r w:rsidRPr="00A260B3">
                              <w:rPr>
                                <w:rFonts w:ascii="Bradley Hand ITC" w:hAnsi="Bradley Hand ITC"/>
                                <w:b/>
                                <w:sz w:val="28"/>
                                <w:szCs w:val="28"/>
                              </w:rPr>
                              <w:t xml:space="preserve"> and class teacher his progress would not have been so rapid' </w:t>
                            </w:r>
                          </w:p>
                          <w:p w14:paraId="1174223E" w14:textId="77777777" w:rsidR="00A260B3" w:rsidRPr="00A260B3" w:rsidRDefault="00A260B3" w:rsidP="00A260B3">
                            <w:pPr>
                              <w:jc w:val="center"/>
                              <w:rPr>
                                <w:i/>
                              </w:rPr>
                            </w:pPr>
                            <w:proofErr w:type="spellStart"/>
                            <w:r w:rsidRPr="00A260B3">
                              <w:rPr>
                                <w:i/>
                              </w:rPr>
                              <w:t>Monkwick</w:t>
                            </w:r>
                            <w:proofErr w:type="spellEnd"/>
                            <w:r w:rsidRPr="00A260B3">
                              <w:rPr>
                                <w:i/>
                              </w:rPr>
                              <w:t xml:space="preserve"> Infant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EC91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2.25pt;margin-top:1.8pt;width:337.5pt;height:183.75pt;rotation:-113514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" adj="5186,27156" fillcolor="#fbd4b4 [1305]" strokecolor="#f79646 [3209]" strokeweight="2pt">
                <v:textbox>
                  <w:txbxContent>
                    <w:p w14:paraId="6FEFAE5E" w14:textId="77777777" w:rsidR="00A260B3" w:rsidRPr="00A260B3" w:rsidRDefault="00A260B3" w:rsidP="00A260B3">
                      <w:pPr>
                        <w:jc w:val="center"/>
                        <w:rPr>
                          <w:rFonts w:ascii="Bradley Hand ITC" w:hAnsi="Bradley Hand ITC"/>
                          <w:b/>
                          <w:sz w:val="28"/>
                          <w:szCs w:val="28"/>
                        </w:rPr>
                      </w:pPr>
                      <w:r w:rsidRPr="00A260B3">
                        <w:rPr>
                          <w:rFonts w:ascii="Bradley Hand ITC" w:hAnsi="Bradley Hand ITC"/>
                          <w:b/>
                          <w:sz w:val="28"/>
                          <w:szCs w:val="28"/>
                        </w:rPr>
                        <w:t xml:space="preserve">'A has made excellent progress with his speech since September.  I am sure that without the support from the SENCo and class teacher his progress would not have been so rapid' </w:t>
                      </w:r>
                    </w:p>
                    <w:p w14:paraId="1174223E" w14:textId="77777777" w:rsidR="00A260B3" w:rsidRPr="00A260B3" w:rsidRDefault="00A260B3" w:rsidP="00A260B3">
                      <w:pPr>
                        <w:jc w:val="center"/>
                        <w:rPr>
                          <w:i/>
                        </w:rPr>
                      </w:pPr>
                      <w:r w:rsidRPr="00A260B3">
                        <w:rPr>
                          <w:i/>
                        </w:rPr>
                        <w:t>Monkwick Infant School Parent</w:t>
                      </w:r>
                    </w:p>
                  </w:txbxContent>
                </v:textbox>
              </v:shape>
            </w:pict>
          </mc:Fallback>
        </mc:AlternateContent>
      </w:r>
      <w:r w:rsidRPr="002B5345">
        <w:rPr>
          <w:rFonts w:ascii="Roboto" w:hAnsi="Roboto" w:cs="Arial"/>
          <w:noProof/>
          <w:sz w:val="24"/>
          <w:szCs w:val="24"/>
          <w:lang w:eastAsia="en-GB"/>
        </w:rPr>
        <mc:AlternateContent>
          <mc:Choice Requires="wps">
            <w:drawing>
              <wp:anchor distT="0" distB="0" distL="114300" distR="114300" simplePos="0" relativeHeight="251661824" behindDoc="0" locked="0" layoutInCell="1" allowOverlap="1" wp14:anchorId="09AEC0E7" wp14:editId="1B0033CE">
                <wp:simplePos x="0" y="0"/>
                <wp:positionH relativeFrom="margin">
                  <wp:posOffset>5739130</wp:posOffset>
                </wp:positionH>
                <wp:positionV relativeFrom="paragraph">
                  <wp:posOffset>6350</wp:posOffset>
                </wp:positionV>
                <wp:extent cx="3105150" cy="1581150"/>
                <wp:effectExtent l="171450" t="419100" r="171450" b="476250"/>
                <wp:wrapNone/>
                <wp:docPr id="7" name="Rectangular Callout 7"/>
                <wp:cNvGraphicFramePr/>
                <a:graphic xmlns:a="http://schemas.openxmlformats.org/drawingml/2006/main">
                  <a:graphicData uri="http://schemas.microsoft.com/office/word/2010/wordprocessingShape">
                    <wps:wsp>
                      <wps:cNvSpPr/>
                      <wps:spPr>
                        <a:xfrm rot="970331">
                          <a:off x="0" y="0"/>
                          <a:ext cx="3105150" cy="1581150"/>
                        </a:xfrm>
                        <a:prstGeom prst="wedgeRectCallout">
                          <a:avLst>
                            <a:gd name="adj1" fmla="val -6109"/>
                            <a:gd name="adj2" fmla="val 85392"/>
                          </a:avLst>
                        </a:prstGeom>
                        <a:solidFill>
                          <a:schemeClr val="accent3">
                            <a:lumMod val="40000"/>
                            <a:lumOff val="60000"/>
                          </a:schemeClr>
                        </a:solidFill>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219C1AD0" w14:textId="77777777" w:rsidR="00A260B3" w:rsidRPr="00A260B3" w:rsidRDefault="00A260B3" w:rsidP="00A260B3">
                            <w:pPr>
                              <w:jc w:val="center"/>
                              <w:rPr>
                                <w:rFonts w:ascii="Comic Sans MS" w:hAnsi="Comic Sans MS"/>
                              </w:rPr>
                            </w:pPr>
                            <w:r w:rsidRPr="00A260B3">
                              <w:rPr>
                                <w:rFonts w:ascii="Comic Sans MS" w:hAnsi="Comic Sans MS"/>
                              </w:rPr>
                              <w:t>'The school has always done its best for us.  We're very happy and grateful'</w:t>
                            </w:r>
                          </w:p>
                          <w:p w14:paraId="0325A195" w14:textId="77777777" w:rsidR="00A260B3" w:rsidRPr="00A260B3" w:rsidRDefault="00A260B3" w:rsidP="00A260B3">
                            <w:pPr>
                              <w:jc w:val="center"/>
                              <w:rPr>
                                <w:i/>
                              </w:rPr>
                            </w:pPr>
                            <w:proofErr w:type="spellStart"/>
                            <w:r w:rsidRPr="00A260B3">
                              <w:rPr>
                                <w:i/>
                              </w:rPr>
                              <w:t>Monkwick</w:t>
                            </w:r>
                            <w:proofErr w:type="spellEnd"/>
                            <w:r w:rsidRPr="00A260B3">
                              <w:rPr>
                                <w:i/>
                              </w:rPr>
                              <w:t xml:space="preserve"> Infant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AEC0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30" type="#_x0000_t61" style="position:absolute;margin-left:451.9pt;margin-top:.5pt;width:244.5pt;height:124.5pt;rotation:1059860fd;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" adj="9480,29245" fillcolor="#d6e3bc [1302]" strokecolor="#9bbb59 [3206]" strokeweight="2pt">
                <v:textbox>
                  <w:txbxContent>
                    <w:p w14:paraId="219C1AD0" w14:textId="77777777" w:rsidR="00A260B3" w:rsidRPr="00A260B3" w:rsidRDefault="00A260B3" w:rsidP="00A260B3">
                      <w:pPr>
                        <w:jc w:val="center"/>
                        <w:rPr>
                          <w:rFonts w:ascii="Comic Sans MS" w:hAnsi="Comic Sans MS"/>
                        </w:rPr>
                      </w:pPr>
                      <w:r w:rsidRPr="00A260B3">
                        <w:rPr>
                          <w:rFonts w:ascii="Comic Sans MS" w:hAnsi="Comic Sans MS"/>
                        </w:rPr>
                        <w:t>'The school has always done its best for us.  We're very happy and grateful'</w:t>
                      </w:r>
                    </w:p>
                    <w:p w14:paraId="0325A195" w14:textId="77777777" w:rsidR="00A260B3" w:rsidRPr="00A260B3" w:rsidRDefault="00A260B3" w:rsidP="00A260B3">
                      <w:pPr>
                        <w:jc w:val="center"/>
                        <w:rPr>
                          <w:i/>
                        </w:rPr>
                      </w:pPr>
                      <w:r w:rsidRPr="00A260B3">
                        <w:rPr>
                          <w:i/>
                        </w:rPr>
                        <w:t>Monkwick Infant School Parent</w:t>
                      </w:r>
                    </w:p>
                  </w:txbxContent>
                </v:textbox>
                <w10:wrap anchorx="margin"/>
              </v:shape>
            </w:pict>
          </mc:Fallback>
        </mc:AlternateContent>
      </w:r>
    </w:p>
    <w:p w14:paraId="6B0D6784" w14:textId="77777777" w:rsidR="00A260B3" w:rsidRPr="002B5345" w:rsidRDefault="00A260B3" w:rsidP="00970FF0">
      <w:pPr>
        <w:rPr>
          <w:rFonts w:ascii="Roboto" w:hAnsi="Roboto" w:cs="Arial"/>
          <w:noProof/>
          <w:sz w:val="24"/>
          <w:szCs w:val="24"/>
          <w:lang w:eastAsia="en-GB"/>
        </w:rPr>
      </w:pPr>
    </w:p>
    <w:p w14:paraId="4EDB17AB" w14:textId="77777777" w:rsidR="00A260B3" w:rsidRPr="002B5345" w:rsidRDefault="00A260B3" w:rsidP="00970FF0">
      <w:pPr>
        <w:rPr>
          <w:rFonts w:ascii="Roboto" w:hAnsi="Roboto" w:cs="Arial"/>
          <w:noProof/>
          <w:sz w:val="24"/>
          <w:szCs w:val="24"/>
          <w:lang w:eastAsia="en-GB"/>
        </w:rPr>
      </w:pPr>
    </w:p>
    <w:p w14:paraId="0C5F5643" w14:textId="77777777" w:rsidR="00A260B3" w:rsidRPr="002B5345" w:rsidRDefault="00A260B3" w:rsidP="00970FF0">
      <w:pPr>
        <w:rPr>
          <w:rFonts w:ascii="Roboto" w:hAnsi="Roboto" w:cs="Arial"/>
          <w:noProof/>
          <w:sz w:val="24"/>
          <w:szCs w:val="24"/>
          <w:lang w:eastAsia="en-GB"/>
        </w:rPr>
      </w:pPr>
    </w:p>
    <w:p w14:paraId="123DAA4F" w14:textId="77777777" w:rsidR="00A260B3" w:rsidRPr="002B5345" w:rsidRDefault="00A260B3" w:rsidP="00970FF0">
      <w:pPr>
        <w:rPr>
          <w:rFonts w:ascii="Roboto" w:hAnsi="Roboto" w:cs="Arial"/>
          <w:noProof/>
          <w:sz w:val="24"/>
          <w:szCs w:val="24"/>
          <w:lang w:eastAsia="en-GB"/>
        </w:rPr>
      </w:pPr>
    </w:p>
    <w:p w14:paraId="02E49ED2" w14:textId="77777777" w:rsidR="00A260B3" w:rsidRPr="002B5345" w:rsidRDefault="00A260B3" w:rsidP="00970FF0">
      <w:pPr>
        <w:rPr>
          <w:rFonts w:ascii="Roboto" w:hAnsi="Roboto" w:cs="Arial"/>
          <w:noProof/>
          <w:sz w:val="24"/>
          <w:szCs w:val="24"/>
          <w:lang w:eastAsia="en-GB"/>
        </w:rPr>
      </w:pPr>
    </w:p>
    <w:p w14:paraId="669EB2FE" w14:textId="77777777" w:rsidR="00A260B3" w:rsidRPr="002B5345" w:rsidRDefault="00A260B3" w:rsidP="00970FF0">
      <w:pPr>
        <w:rPr>
          <w:rFonts w:ascii="Roboto" w:hAnsi="Roboto" w:cs="Arial"/>
          <w:noProof/>
          <w:sz w:val="24"/>
          <w:szCs w:val="24"/>
          <w:lang w:eastAsia="en-GB"/>
        </w:rPr>
      </w:pPr>
    </w:p>
    <w:p w14:paraId="1E1F04EE" w14:textId="77777777" w:rsidR="00A260B3" w:rsidRPr="002B5345" w:rsidRDefault="00AD04C4" w:rsidP="00970FF0">
      <w:pPr>
        <w:rPr>
          <w:rFonts w:ascii="Roboto" w:hAnsi="Roboto" w:cs="Arial"/>
          <w:noProof/>
          <w:sz w:val="24"/>
          <w:szCs w:val="24"/>
          <w:lang w:eastAsia="en-GB"/>
        </w:rPr>
      </w:pPr>
      <w:r w:rsidRPr="002B5345">
        <w:rPr>
          <w:rFonts w:ascii="Roboto" w:hAnsi="Roboto" w:cs="Arial"/>
          <w:noProof/>
          <w:sz w:val="24"/>
          <w:szCs w:val="24"/>
          <w:lang w:eastAsia="en-GB"/>
        </w:rPr>
        <mc:AlternateContent>
          <mc:Choice Requires="wps">
            <w:drawing>
              <wp:anchor distT="0" distB="0" distL="114300" distR="114300" simplePos="0" relativeHeight="251659264" behindDoc="0" locked="0" layoutInCell="1" allowOverlap="1" wp14:anchorId="6CC8B140" wp14:editId="71D02E24">
                <wp:simplePos x="0" y="0"/>
                <wp:positionH relativeFrom="column">
                  <wp:posOffset>7468674</wp:posOffset>
                </wp:positionH>
                <wp:positionV relativeFrom="paragraph">
                  <wp:posOffset>297195</wp:posOffset>
                </wp:positionV>
                <wp:extent cx="2190362" cy="1771936"/>
                <wp:effectExtent l="38100" t="57150" r="38735" b="381000"/>
                <wp:wrapNone/>
                <wp:docPr id="12" name="Oval Callout 12"/>
                <wp:cNvGraphicFramePr/>
                <a:graphic xmlns:a="http://schemas.openxmlformats.org/drawingml/2006/main">
                  <a:graphicData uri="http://schemas.microsoft.com/office/word/2010/wordprocessingShape">
                    <wps:wsp>
                      <wps:cNvSpPr/>
                      <wps:spPr>
                        <a:xfrm rot="20677676">
                          <a:off x="0" y="0"/>
                          <a:ext cx="2190362" cy="1771936"/>
                        </a:xfrm>
                        <a:prstGeom prst="wedgeEllipseCallout">
                          <a:avLst/>
                        </a:prstGeom>
                      </wps:spPr>
                      <wps:style>
                        <a:lnRef idx="1">
                          <a:schemeClr val="accent4"/>
                        </a:lnRef>
                        <a:fillRef idx="2">
                          <a:schemeClr val="accent4"/>
                        </a:fillRef>
                        <a:effectRef idx="1">
                          <a:schemeClr val="accent4"/>
                        </a:effectRef>
                        <a:fontRef idx="minor">
                          <a:schemeClr val="dk1"/>
                        </a:fontRef>
                      </wps:style>
                      <wps:txbx>
                        <w:txbxContent>
                          <w:p w14:paraId="36C04D32" w14:textId="7256B99A" w:rsidR="005D4C52" w:rsidRDefault="005D4C52" w:rsidP="00AD04C4">
                            <w:pPr>
                              <w:jc w:val="center"/>
                              <w:rPr>
                                <w:rFonts w:ascii="Berlin Sans FB" w:hAnsi="Berlin Sans FB"/>
                              </w:rPr>
                            </w:pPr>
                            <w:r>
                              <w:rPr>
                                <w:rFonts w:ascii="Berlin Sans FB" w:hAnsi="Berlin Sans FB"/>
                              </w:rPr>
                              <w:t>‘My child is settled and happy to come to school’</w:t>
                            </w:r>
                          </w:p>
                          <w:p w14:paraId="7949FBE7" w14:textId="79E3E475" w:rsidR="00AD04C4" w:rsidRPr="00AD04C4" w:rsidRDefault="00AD04C4" w:rsidP="00AD04C4">
                            <w:pPr>
                              <w:jc w:val="center"/>
                              <w:rPr>
                                <w:i/>
                              </w:rPr>
                            </w:pPr>
                            <w:proofErr w:type="spellStart"/>
                            <w:r w:rsidRPr="00AD04C4">
                              <w:rPr>
                                <w:i/>
                              </w:rPr>
                              <w:t>Monkwick</w:t>
                            </w:r>
                            <w:proofErr w:type="spellEnd"/>
                            <w:r w:rsidRPr="00AD04C4">
                              <w:rPr>
                                <w:i/>
                              </w:rPr>
                              <w:t xml:space="preserve"> Junior School Parent</w:t>
                            </w:r>
                          </w:p>
                          <w:p w14:paraId="40C9FE5B" w14:textId="77777777" w:rsidR="00AD04C4" w:rsidRDefault="00AD04C4" w:rsidP="00AD04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8B140" id="Oval Callout 12" o:spid="_x0000_s1031" type="#_x0000_t63" style="position:absolute;margin-left:588.1pt;margin-top:23.4pt;width:172.45pt;height:139.5pt;rotation:-10074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" adj="6300,24300" fillcolor="#bfb1d0 [1623]" strokecolor="#795d9b [3047]">
                <v:fill color2="#ece7f1 [503]" rotate="t" angle="180" colors="0 #c9b5e8;22938f #d9cbee;1 #f0eaf9" focus="100%" type="gradient"/>
                <v:shadow on="t" color="black" opacity="24903f" origin=",.5" offset="0,.55556mm"/>
                <v:textbox>
                  <w:txbxContent>
                    <w:p w14:paraId="36C04D32" w14:textId="7256B99A" w:rsidR="005D4C52" w:rsidRDefault="005D4C52" w:rsidP="00AD04C4">
                      <w:pPr>
                        <w:jc w:val="center"/>
                        <w:rPr>
                          <w:rFonts w:ascii="Berlin Sans FB" w:hAnsi="Berlin Sans FB"/>
                        </w:rPr>
                      </w:pPr>
                      <w:r>
                        <w:rPr>
                          <w:rFonts w:ascii="Berlin Sans FB" w:hAnsi="Berlin Sans FB"/>
                        </w:rPr>
                        <w:t>‘My child is settled and happy to come to school’</w:t>
                      </w:r>
                    </w:p>
                    <w:p w14:paraId="7949FBE7" w14:textId="79E3E475" w:rsidR="00AD04C4" w:rsidRPr="00AD04C4" w:rsidRDefault="00AD04C4" w:rsidP="00AD04C4">
                      <w:pPr>
                        <w:jc w:val="center"/>
                        <w:rPr>
                          <w:i/>
                        </w:rPr>
                      </w:pPr>
                      <w:r w:rsidRPr="00AD04C4">
                        <w:rPr>
                          <w:i/>
                        </w:rPr>
                        <w:t>Monkwick Junior School Parent</w:t>
                      </w:r>
                    </w:p>
                    <w:p w14:paraId="40C9FE5B" w14:textId="77777777" w:rsidR="00AD04C4" w:rsidRDefault="00AD04C4" w:rsidP="00AD04C4">
                      <w:pPr>
                        <w:jc w:val="center"/>
                      </w:pPr>
                      <w:r>
                        <w:t xml:space="preserve"> </w:t>
                      </w:r>
                    </w:p>
                  </w:txbxContent>
                </v:textbox>
              </v:shape>
            </w:pict>
          </mc:Fallback>
        </mc:AlternateContent>
      </w:r>
      <w:r w:rsidR="00A260B3" w:rsidRPr="002B5345">
        <w:rPr>
          <w:rFonts w:ascii="Roboto" w:hAnsi="Roboto" w:cs="Arial"/>
          <w:noProof/>
          <w:sz w:val="24"/>
          <w:szCs w:val="24"/>
          <w:lang w:eastAsia="en-GB"/>
        </w:rPr>
        <mc:AlternateContent>
          <mc:Choice Requires="wps">
            <w:drawing>
              <wp:anchor distT="0" distB="0" distL="114300" distR="114300" simplePos="0" relativeHeight="251655168" behindDoc="0" locked="0" layoutInCell="1" allowOverlap="1" wp14:anchorId="354675DC" wp14:editId="5A86FFC8">
                <wp:simplePos x="0" y="0"/>
                <wp:positionH relativeFrom="column">
                  <wp:posOffset>3629025</wp:posOffset>
                </wp:positionH>
                <wp:positionV relativeFrom="paragraph">
                  <wp:posOffset>202565</wp:posOffset>
                </wp:positionV>
                <wp:extent cx="3333750" cy="1971675"/>
                <wp:effectExtent l="209550" t="514350" r="209550" b="561975"/>
                <wp:wrapNone/>
                <wp:docPr id="10" name="Rounded Rectangular Callout 10"/>
                <wp:cNvGraphicFramePr/>
                <a:graphic xmlns:a="http://schemas.openxmlformats.org/drawingml/2006/main">
                  <a:graphicData uri="http://schemas.microsoft.com/office/word/2010/wordprocessingShape">
                    <wps:wsp>
                      <wps:cNvSpPr/>
                      <wps:spPr>
                        <a:xfrm rot="1395579">
                          <a:off x="0" y="0"/>
                          <a:ext cx="3333750" cy="1971675"/>
                        </a:xfrm>
                        <a:prstGeom prst="wedgeRoundRectCallout">
                          <a:avLst/>
                        </a:prstGeom>
                      </wps:spPr>
                      <wps:style>
                        <a:lnRef idx="1">
                          <a:schemeClr val="accent2"/>
                        </a:lnRef>
                        <a:fillRef idx="2">
                          <a:schemeClr val="accent2"/>
                        </a:fillRef>
                        <a:effectRef idx="1">
                          <a:schemeClr val="accent2"/>
                        </a:effectRef>
                        <a:fontRef idx="minor">
                          <a:schemeClr val="dk1"/>
                        </a:fontRef>
                      </wps:style>
                      <wps:txbx>
                        <w:txbxContent>
                          <w:p w14:paraId="0CC0BEA3" w14:textId="6A2FDD88" w:rsidR="005D4C52" w:rsidRPr="005D4C52" w:rsidRDefault="005D4C52" w:rsidP="00A260B3">
                            <w:pPr>
                              <w:jc w:val="center"/>
                              <w:rPr>
                                <w:rFonts w:asciiTheme="minorHAnsi" w:hAnsiTheme="minorHAnsi"/>
                                <w:i/>
                                <w:sz w:val="32"/>
                              </w:rPr>
                            </w:pPr>
                            <w:r w:rsidRPr="005D4C52">
                              <w:rPr>
                                <w:rFonts w:asciiTheme="minorHAnsi" w:hAnsiTheme="minorHAnsi"/>
                                <w:i/>
                                <w:sz w:val="32"/>
                              </w:rPr>
                              <w:t xml:space="preserve"> ‘The school has helped children to improve themselves and be proud of what they do’</w:t>
                            </w:r>
                          </w:p>
                          <w:p w14:paraId="198B2148" w14:textId="0957EA36" w:rsidR="00A260B3" w:rsidRPr="00AD04C4" w:rsidRDefault="00AD04C4" w:rsidP="00A260B3">
                            <w:pPr>
                              <w:jc w:val="center"/>
                              <w:rPr>
                                <w:rFonts w:asciiTheme="minorHAnsi" w:hAnsiTheme="minorHAnsi"/>
                                <w:i/>
                              </w:rPr>
                            </w:pPr>
                            <w:proofErr w:type="spellStart"/>
                            <w:r>
                              <w:rPr>
                                <w:rFonts w:asciiTheme="minorHAnsi" w:hAnsiTheme="minorHAnsi"/>
                                <w:i/>
                              </w:rPr>
                              <w:t>Monkwick</w:t>
                            </w:r>
                            <w:proofErr w:type="spellEnd"/>
                            <w:r>
                              <w:rPr>
                                <w:rFonts w:asciiTheme="minorHAnsi" w:hAnsiTheme="minorHAnsi"/>
                                <w:i/>
                              </w:rPr>
                              <w:t xml:space="preserve"> Junior</w:t>
                            </w:r>
                            <w:r w:rsidRPr="00AD04C4">
                              <w:rPr>
                                <w:rFonts w:asciiTheme="minorHAnsi" w:hAnsiTheme="minorHAnsi"/>
                                <w:i/>
                              </w:rPr>
                              <w:t xml:space="preserve">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675DC" id="Rounded Rectangular Callout 10" o:spid="_x0000_s1032" type="#_x0000_t62" style="position:absolute;margin-left:285.75pt;margin-top:15.95pt;width:262.5pt;height:155.25pt;rotation:152434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" adj="6300,24300" fillcolor="#dfa7a6 [1621]" strokecolor="#bc4542 [3045]">
                <v:fill color2="#f5e4e4 [501]" rotate="t" angle="180" colors="0 #ffa2a1;22938f #ffbebd;1 #ffe5e5" focus="100%" type="gradient"/>
                <v:shadow on="t" color="black" opacity="24903f" origin=",.5" offset="0,.55556mm"/>
                <v:textbox>
                  <w:txbxContent>
                    <w:p w14:paraId="0CC0BEA3" w14:textId="6A2FDD88" w:rsidR="005D4C52" w:rsidRPr="005D4C52" w:rsidRDefault="005D4C52" w:rsidP="00A260B3">
                      <w:pPr>
                        <w:jc w:val="center"/>
                        <w:rPr>
                          <w:rFonts w:asciiTheme="minorHAnsi" w:hAnsiTheme="minorHAnsi"/>
                          <w:i/>
                          <w:sz w:val="32"/>
                        </w:rPr>
                      </w:pPr>
                      <w:r w:rsidRPr="005D4C52">
                        <w:rPr>
                          <w:rFonts w:asciiTheme="minorHAnsi" w:hAnsiTheme="minorHAnsi"/>
                          <w:i/>
                          <w:sz w:val="32"/>
                        </w:rPr>
                        <w:t xml:space="preserve"> ‘The school has helped children to improve themselves and be proud of what they do’</w:t>
                      </w:r>
                    </w:p>
                    <w:p w14:paraId="198B2148" w14:textId="0957EA36" w:rsidR="00A260B3" w:rsidRPr="00AD04C4" w:rsidRDefault="00AD04C4" w:rsidP="00A260B3">
                      <w:pPr>
                        <w:jc w:val="center"/>
                        <w:rPr>
                          <w:rFonts w:asciiTheme="minorHAnsi" w:hAnsiTheme="minorHAnsi"/>
                          <w:i/>
                        </w:rPr>
                      </w:pPr>
                      <w:r>
                        <w:rPr>
                          <w:rFonts w:asciiTheme="minorHAnsi" w:hAnsiTheme="minorHAnsi"/>
                          <w:i/>
                        </w:rPr>
                        <w:t>Monkwick Junior</w:t>
                      </w:r>
                      <w:r w:rsidRPr="00AD04C4">
                        <w:rPr>
                          <w:rFonts w:asciiTheme="minorHAnsi" w:hAnsiTheme="minorHAnsi"/>
                          <w:i/>
                        </w:rPr>
                        <w:t xml:space="preserve"> School Parent</w:t>
                      </w:r>
                    </w:p>
                  </w:txbxContent>
                </v:textbox>
              </v:shape>
            </w:pict>
          </mc:Fallback>
        </mc:AlternateContent>
      </w:r>
    </w:p>
    <w:p w14:paraId="65538B13" w14:textId="77777777" w:rsidR="00A260B3" w:rsidRPr="002B5345" w:rsidRDefault="00A260B3" w:rsidP="00970FF0">
      <w:pPr>
        <w:rPr>
          <w:rFonts w:ascii="Roboto" w:hAnsi="Roboto" w:cs="Arial"/>
          <w:noProof/>
          <w:sz w:val="24"/>
          <w:szCs w:val="24"/>
          <w:lang w:eastAsia="en-GB"/>
        </w:rPr>
      </w:pPr>
    </w:p>
    <w:p w14:paraId="725CD797" w14:textId="77777777" w:rsidR="00A260B3" w:rsidRPr="002B5345" w:rsidRDefault="00A260B3" w:rsidP="00970FF0">
      <w:pPr>
        <w:rPr>
          <w:rFonts w:ascii="Roboto" w:hAnsi="Roboto" w:cs="Arial"/>
          <w:noProof/>
          <w:sz w:val="24"/>
          <w:szCs w:val="24"/>
          <w:lang w:eastAsia="en-GB"/>
        </w:rPr>
      </w:pPr>
    </w:p>
    <w:p w14:paraId="780AD04C" w14:textId="77777777" w:rsidR="00A260B3" w:rsidRPr="002B5345" w:rsidRDefault="00A260B3" w:rsidP="00970FF0">
      <w:pPr>
        <w:rPr>
          <w:rFonts w:ascii="Roboto" w:hAnsi="Roboto" w:cs="Arial"/>
          <w:noProof/>
          <w:sz w:val="24"/>
          <w:szCs w:val="24"/>
          <w:lang w:eastAsia="en-GB"/>
        </w:rPr>
      </w:pPr>
    </w:p>
    <w:p w14:paraId="4EEB08C6" w14:textId="77777777" w:rsidR="00A260B3" w:rsidRPr="002B5345" w:rsidRDefault="00AD04C4" w:rsidP="00970FF0">
      <w:pPr>
        <w:rPr>
          <w:rFonts w:ascii="Roboto" w:hAnsi="Roboto" w:cs="Arial"/>
          <w:noProof/>
          <w:sz w:val="24"/>
          <w:szCs w:val="24"/>
          <w:lang w:eastAsia="en-GB"/>
        </w:rPr>
      </w:pPr>
      <w:r w:rsidRPr="002B5345">
        <w:rPr>
          <w:rFonts w:ascii="Roboto" w:hAnsi="Roboto" w:cs="Arial"/>
          <w:noProof/>
          <w:sz w:val="24"/>
          <w:szCs w:val="24"/>
          <w:lang w:eastAsia="en-GB"/>
        </w:rPr>
        <mc:AlternateContent>
          <mc:Choice Requires="wps">
            <w:drawing>
              <wp:anchor distT="0" distB="0" distL="114300" distR="114300" simplePos="0" relativeHeight="251657216" behindDoc="0" locked="0" layoutInCell="1" allowOverlap="1" wp14:anchorId="446878FA" wp14:editId="080F7A4B">
                <wp:simplePos x="0" y="0"/>
                <wp:positionH relativeFrom="column">
                  <wp:posOffset>-209550</wp:posOffset>
                </wp:positionH>
                <wp:positionV relativeFrom="paragraph">
                  <wp:posOffset>250825</wp:posOffset>
                </wp:positionV>
                <wp:extent cx="3067050" cy="1304925"/>
                <wp:effectExtent l="171450" t="438150" r="171450" b="619125"/>
                <wp:wrapNone/>
                <wp:docPr id="11" name="Rectangular Callout 11"/>
                <wp:cNvGraphicFramePr/>
                <a:graphic xmlns:a="http://schemas.openxmlformats.org/drawingml/2006/main">
                  <a:graphicData uri="http://schemas.microsoft.com/office/word/2010/wordprocessingShape">
                    <wps:wsp>
                      <wps:cNvSpPr/>
                      <wps:spPr>
                        <a:xfrm rot="20618861">
                          <a:off x="0" y="0"/>
                          <a:ext cx="3067050" cy="1304925"/>
                        </a:xfrm>
                        <a:prstGeom prst="wedgeRectCallout">
                          <a:avLst>
                            <a:gd name="adj1" fmla="val -12997"/>
                            <a:gd name="adj2" fmla="val 85923"/>
                          </a:avLst>
                        </a:prstGeom>
                      </wps:spPr>
                      <wps:style>
                        <a:lnRef idx="1">
                          <a:schemeClr val="accent1"/>
                        </a:lnRef>
                        <a:fillRef idx="2">
                          <a:schemeClr val="accent1"/>
                        </a:fillRef>
                        <a:effectRef idx="1">
                          <a:schemeClr val="accent1"/>
                        </a:effectRef>
                        <a:fontRef idx="minor">
                          <a:schemeClr val="dk1"/>
                        </a:fontRef>
                      </wps:style>
                      <wps:txbx>
                        <w:txbxContent>
                          <w:p w14:paraId="4C22DAD6" w14:textId="0C7C989A" w:rsidR="00AD04C4" w:rsidRPr="005D4C52" w:rsidRDefault="005D4C52" w:rsidP="00AD04C4">
                            <w:pPr>
                              <w:jc w:val="center"/>
                              <w:rPr>
                                <w:rFonts w:ascii="Book Antiqua" w:hAnsi="Book Antiqua"/>
                                <w:sz w:val="24"/>
                              </w:rPr>
                            </w:pPr>
                            <w:r w:rsidRPr="005D4C52">
                              <w:rPr>
                                <w:rFonts w:ascii="Book Antiqua" w:hAnsi="Book Antiqua"/>
                                <w:sz w:val="24"/>
                              </w:rPr>
                              <w:t xml:space="preserve"> </w:t>
                            </w:r>
                            <w:r w:rsidR="00AD04C4" w:rsidRPr="005D4C52">
                              <w:rPr>
                                <w:rFonts w:ascii="Book Antiqua" w:hAnsi="Book Antiqua"/>
                                <w:sz w:val="24"/>
                              </w:rPr>
                              <w:t>‘</w:t>
                            </w:r>
                            <w:r w:rsidRPr="005D4C52">
                              <w:rPr>
                                <w:rFonts w:ascii="Book Antiqua" w:hAnsi="Book Antiqua"/>
                                <w:sz w:val="24"/>
                              </w:rPr>
                              <w:t>I am very happy about how my child is progressing and the care she has received at school’</w:t>
                            </w:r>
                          </w:p>
                          <w:p w14:paraId="5D2F18E9" w14:textId="77777777" w:rsidR="00AD04C4" w:rsidRPr="00AD04C4" w:rsidRDefault="00AD04C4" w:rsidP="00AD04C4">
                            <w:pPr>
                              <w:jc w:val="center"/>
                              <w:rPr>
                                <w:i/>
                              </w:rPr>
                            </w:pPr>
                            <w:proofErr w:type="spellStart"/>
                            <w:r w:rsidRPr="00AD04C4">
                              <w:rPr>
                                <w:i/>
                              </w:rPr>
                              <w:t>Monkwick</w:t>
                            </w:r>
                            <w:proofErr w:type="spellEnd"/>
                            <w:r w:rsidRPr="00AD04C4">
                              <w:rPr>
                                <w:i/>
                              </w:rPr>
                              <w:t xml:space="preserve"> Junior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78FA" id="Rectangular Callout 11" o:spid="_x0000_s1033" type="#_x0000_t61" style="position:absolute;margin-left:-16.5pt;margin-top:19.75pt;width:241.5pt;height:102.75pt;rotation:-107166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" adj="7993,29359" fillcolor="#a7bfde [1620]" strokecolor="#4579b8 [3044]">
                <v:fill color2="#e4ecf5 [500]" rotate="t" angle="180" colors="0 #a3c4ff;22938f #bfd5ff;1 #e5eeff" focus="100%" type="gradient"/>
                <v:shadow on="t" color="black" opacity="24903f" origin=",.5" offset="0,.55556mm"/>
                <v:textbox>
                  <w:txbxContent>
                    <w:p w14:paraId="4C22DAD6" w14:textId="0C7C989A" w:rsidR="00AD04C4" w:rsidRPr="005D4C52" w:rsidRDefault="005D4C52" w:rsidP="00AD04C4">
                      <w:pPr>
                        <w:jc w:val="center"/>
                        <w:rPr>
                          <w:rFonts w:ascii="Book Antiqua" w:hAnsi="Book Antiqua"/>
                          <w:sz w:val="24"/>
                        </w:rPr>
                      </w:pPr>
                      <w:r w:rsidRPr="005D4C52">
                        <w:rPr>
                          <w:rFonts w:ascii="Book Antiqua" w:hAnsi="Book Antiqua"/>
                          <w:sz w:val="24"/>
                        </w:rPr>
                        <w:t xml:space="preserve"> </w:t>
                      </w:r>
                      <w:r w:rsidR="00AD04C4" w:rsidRPr="005D4C52">
                        <w:rPr>
                          <w:rFonts w:ascii="Book Antiqua" w:hAnsi="Book Antiqua"/>
                          <w:sz w:val="24"/>
                        </w:rPr>
                        <w:t>‘</w:t>
                      </w:r>
                      <w:r w:rsidRPr="005D4C52">
                        <w:rPr>
                          <w:rFonts w:ascii="Book Antiqua" w:hAnsi="Book Antiqua"/>
                          <w:sz w:val="24"/>
                        </w:rPr>
                        <w:t>I am very happy about how my child is progressing and the care she has received at school’</w:t>
                      </w:r>
                    </w:p>
                    <w:p w14:paraId="5D2F18E9" w14:textId="77777777" w:rsidR="00AD04C4" w:rsidRPr="00AD04C4" w:rsidRDefault="00AD04C4" w:rsidP="00AD04C4">
                      <w:pPr>
                        <w:jc w:val="center"/>
                        <w:rPr>
                          <w:i/>
                        </w:rPr>
                      </w:pPr>
                      <w:r w:rsidRPr="00AD04C4">
                        <w:rPr>
                          <w:i/>
                        </w:rPr>
                        <w:t>Monkwick Junior School Parent</w:t>
                      </w:r>
                    </w:p>
                  </w:txbxContent>
                </v:textbox>
              </v:shape>
            </w:pict>
          </mc:Fallback>
        </mc:AlternateContent>
      </w:r>
    </w:p>
    <w:p w14:paraId="038DC9ED" w14:textId="77777777" w:rsidR="00A260B3" w:rsidRPr="002B5345" w:rsidRDefault="00A260B3" w:rsidP="00970FF0">
      <w:pPr>
        <w:rPr>
          <w:rFonts w:ascii="Roboto" w:hAnsi="Roboto" w:cs="Arial"/>
          <w:noProof/>
          <w:sz w:val="24"/>
          <w:szCs w:val="24"/>
          <w:lang w:eastAsia="en-GB"/>
        </w:rPr>
      </w:pPr>
    </w:p>
    <w:p w14:paraId="6A9C7173" w14:textId="77777777" w:rsidR="00A260B3" w:rsidRPr="002B5345" w:rsidRDefault="00A260B3" w:rsidP="00970FF0">
      <w:pPr>
        <w:rPr>
          <w:rFonts w:ascii="Roboto" w:hAnsi="Roboto" w:cs="Arial"/>
          <w:noProof/>
          <w:sz w:val="24"/>
          <w:szCs w:val="24"/>
          <w:lang w:eastAsia="en-GB"/>
        </w:rPr>
      </w:pPr>
    </w:p>
    <w:p w14:paraId="233F051D" w14:textId="77777777" w:rsidR="00A260B3" w:rsidRPr="002B5345" w:rsidRDefault="00A260B3" w:rsidP="00970FF0">
      <w:pPr>
        <w:rPr>
          <w:rFonts w:ascii="Roboto" w:hAnsi="Roboto" w:cs="Arial"/>
          <w:sz w:val="24"/>
          <w:szCs w:val="24"/>
        </w:rPr>
      </w:pPr>
    </w:p>
    <w:p w14:paraId="343C68B7" w14:textId="77777777" w:rsidR="00A8033D" w:rsidRPr="002B5345" w:rsidRDefault="00A8033D" w:rsidP="00970FF0">
      <w:pPr>
        <w:rPr>
          <w:rFonts w:ascii="Roboto" w:hAnsi="Roboto" w:cs="Arial"/>
          <w:sz w:val="20"/>
          <w:szCs w:val="20"/>
        </w:rPr>
      </w:pPr>
      <w:r w:rsidRPr="002B5345">
        <w:rPr>
          <w:rFonts w:ascii="Roboto" w:hAnsi="Roboto" w:cs="Arial"/>
          <w:noProof/>
          <w:sz w:val="24"/>
          <w:szCs w:val="24"/>
          <w:lang w:eastAsia="en-GB"/>
        </w:rPr>
        <mc:AlternateContent>
          <mc:Choice Requires="wps">
            <w:drawing>
              <wp:anchor distT="0" distB="0" distL="114300" distR="114300" simplePos="0" relativeHeight="251661312" behindDoc="0" locked="0" layoutInCell="1" allowOverlap="1" wp14:anchorId="4637C5EF" wp14:editId="54D35288">
                <wp:simplePos x="0" y="0"/>
                <wp:positionH relativeFrom="column">
                  <wp:posOffset>5810250</wp:posOffset>
                </wp:positionH>
                <wp:positionV relativeFrom="paragraph">
                  <wp:posOffset>422275</wp:posOffset>
                </wp:positionV>
                <wp:extent cx="3600450" cy="3333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600450" cy="33337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CCB76" w14:textId="4D5FD6EA" w:rsidR="00A8033D" w:rsidRPr="00A8033D" w:rsidRDefault="005D4C52" w:rsidP="00A8033D">
                            <w:pPr>
                              <w:jc w:val="center"/>
                              <w:rPr>
                                <w:color w:val="000000" w:themeColor="text1"/>
                              </w:rPr>
                            </w:pPr>
                            <w:r>
                              <w:rPr>
                                <w:color w:val="000000" w:themeColor="text1"/>
                              </w:rPr>
                              <w:t>Quotes provided 2016 and 2018 from</w:t>
                            </w:r>
                            <w:r w:rsidR="00A8033D">
                              <w:rPr>
                                <w:color w:val="000000" w:themeColor="text1"/>
                              </w:rPr>
                              <w:t xml:space="preserve"> </w:t>
                            </w:r>
                            <w:r w:rsidR="00A8033D" w:rsidRPr="00A8033D">
                              <w:rPr>
                                <w:color w:val="000000" w:themeColor="text1"/>
                              </w:rPr>
                              <w:t>parent survey</w:t>
                            </w:r>
                            <w:r>
                              <w:rPr>
                                <w:color w:val="000000" w:themeColor="text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7C5EF" id="Rounded Rectangle 13" o:spid="_x0000_s1034" style="position:absolute;margin-left:457.5pt;margin-top:33.25pt;width:28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" fillcolor="#d8d8d8 [2732]" strokecolor="#7f7f7f [1612]" strokeweight="2pt">
                <v:textbox>
                  <w:txbxContent>
                    <w:p w14:paraId="121CCB76" w14:textId="4D5FD6EA" w:rsidR="00A8033D" w:rsidRPr="00A8033D" w:rsidRDefault="005D4C52" w:rsidP="00A8033D">
                      <w:pPr>
                        <w:jc w:val="center"/>
                        <w:rPr>
                          <w:color w:val="000000" w:themeColor="text1"/>
                        </w:rPr>
                      </w:pPr>
                      <w:r>
                        <w:rPr>
                          <w:color w:val="000000" w:themeColor="text1"/>
                        </w:rPr>
                        <w:t>Quotes provided 2016 and 2018 from</w:t>
                      </w:r>
                      <w:r w:rsidR="00A8033D">
                        <w:rPr>
                          <w:color w:val="000000" w:themeColor="text1"/>
                        </w:rPr>
                        <w:t xml:space="preserve"> </w:t>
                      </w:r>
                      <w:r w:rsidR="00A8033D" w:rsidRPr="00A8033D">
                        <w:rPr>
                          <w:color w:val="000000" w:themeColor="text1"/>
                        </w:rPr>
                        <w:t>parent survey</w:t>
                      </w:r>
                      <w:r>
                        <w:rPr>
                          <w:color w:val="000000" w:themeColor="text1"/>
                        </w:rPr>
                        <w:t>s</w:t>
                      </w:r>
                    </w:p>
                  </w:txbxContent>
                </v:textbox>
              </v:roundrect>
            </w:pict>
          </mc:Fallback>
        </mc:AlternateContent>
      </w:r>
      <w:r w:rsidRPr="002B5345">
        <w:rPr>
          <w:rFonts w:ascii="Roboto" w:hAnsi="Roboto" w:cs="Arial"/>
          <w:sz w:val="24"/>
          <w:szCs w:val="24"/>
        </w:rPr>
        <w:t xml:space="preserve">                                                                                                                               </w:t>
      </w:r>
    </w:p>
    <w:sectPr w:rsidR="00A8033D" w:rsidRPr="002B5345" w:rsidSect="002D438C">
      <w:footerReference w:type="default" r:id="rId15"/>
      <w:pgSz w:w="16838" w:h="11906" w:orient="landscape"/>
      <w:pgMar w:top="567" w:right="1440"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F629" w14:textId="77777777" w:rsidR="00D40E01" w:rsidRDefault="00D40E01" w:rsidP="008B7EC9">
      <w:pPr>
        <w:spacing w:after="0" w:line="240" w:lineRule="auto"/>
      </w:pPr>
      <w:r>
        <w:separator/>
      </w:r>
    </w:p>
  </w:endnote>
  <w:endnote w:type="continuationSeparator" w:id="0">
    <w:p w14:paraId="69E47236" w14:textId="77777777" w:rsidR="00D40E01" w:rsidRDefault="00D40E01" w:rsidP="008B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570513"/>
      <w:docPartObj>
        <w:docPartGallery w:val="Page Numbers (Bottom of Page)"/>
        <w:docPartUnique/>
      </w:docPartObj>
    </w:sdtPr>
    <w:sdtEndPr>
      <w:rPr>
        <w:noProof/>
      </w:rPr>
    </w:sdtEndPr>
    <w:sdtContent>
      <w:p w14:paraId="1A14CD32" w14:textId="2FF28CF0" w:rsidR="009A12FF" w:rsidRDefault="009A12FF">
        <w:pPr>
          <w:pStyle w:val="Footer"/>
        </w:pPr>
        <w:r>
          <w:fldChar w:fldCharType="begin"/>
        </w:r>
        <w:r>
          <w:instrText xml:space="preserve"> PAGE   \* MERGEFORMAT </w:instrText>
        </w:r>
        <w:r>
          <w:fldChar w:fldCharType="separate"/>
        </w:r>
        <w:r w:rsidR="002B5345">
          <w:rPr>
            <w:noProof/>
          </w:rPr>
          <w:t>1</w:t>
        </w:r>
        <w:r>
          <w:rPr>
            <w:noProof/>
          </w:rPr>
          <w:fldChar w:fldCharType="end"/>
        </w:r>
      </w:p>
    </w:sdtContent>
  </w:sdt>
  <w:p w14:paraId="2F25B003" w14:textId="77777777" w:rsidR="009A12FF" w:rsidRDefault="009A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06EC" w14:textId="77777777" w:rsidR="00D40E01" w:rsidRDefault="00D40E01" w:rsidP="008B7EC9">
      <w:pPr>
        <w:spacing w:after="0" w:line="240" w:lineRule="auto"/>
      </w:pPr>
      <w:r>
        <w:separator/>
      </w:r>
    </w:p>
  </w:footnote>
  <w:footnote w:type="continuationSeparator" w:id="0">
    <w:p w14:paraId="12845F93" w14:textId="77777777" w:rsidR="00D40E01" w:rsidRDefault="00D40E01" w:rsidP="008B7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31A"/>
    <w:multiLevelType w:val="hybridMultilevel"/>
    <w:tmpl w:val="19FA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01A05"/>
    <w:multiLevelType w:val="hybridMultilevel"/>
    <w:tmpl w:val="B004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251BE"/>
    <w:multiLevelType w:val="hybridMultilevel"/>
    <w:tmpl w:val="B1C2DA16"/>
    <w:lvl w:ilvl="0" w:tplc="1D0E0B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57DE5"/>
    <w:multiLevelType w:val="hybridMultilevel"/>
    <w:tmpl w:val="E7C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E40BF"/>
    <w:multiLevelType w:val="multilevel"/>
    <w:tmpl w:val="2EAAB5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F584544"/>
    <w:multiLevelType w:val="hybridMultilevel"/>
    <w:tmpl w:val="FD6246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877E74"/>
    <w:multiLevelType w:val="hybridMultilevel"/>
    <w:tmpl w:val="2676D0DA"/>
    <w:lvl w:ilvl="0" w:tplc="6FAC7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62789"/>
    <w:multiLevelType w:val="hybridMultilevel"/>
    <w:tmpl w:val="E9D4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D6FA7"/>
    <w:multiLevelType w:val="hybridMultilevel"/>
    <w:tmpl w:val="07A6D6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B42EDB"/>
    <w:multiLevelType w:val="hybridMultilevel"/>
    <w:tmpl w:val="DF1AA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0"/>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96"/>
    <w:rsid w:val="00017EB9"/>
    <w:rsid w:val="00031B60"/>
    <w:rsid w:val="00051AA2"/>
    <w:rsid w:val="00056BF3"/>
    <w:rsid w:val="000758E8"/>
    <w:rsid w:val="00084121"/>
    <w:rsid w:val="000A5A23"/>
    <w:rsid w:val="000A6603"/>
    <w:rsid w:val="000B4A2D"/>
    <w:rsid w:val="000B6310"/>
    <w:rsid w:val="000D7CAA"/>
    <w:rsid w:val="000D7D82"/>
    <w:rsid w:val="001237B2"/>
    <w:rsid w:val="001269DE"/>
    <w:rsid w:val="00130C5D"/>
    <w:rsid w:val="00136960"/>
    <w:rsid w:val="00141DA3"/>
    <w:rsid w:val="00146E64"/>
    <w:rsid w:val="0015005D"/>
    <w:rsid w:val="00152F12"/>
    <w:rsid w:val="0015627C"/>
    <w:rsid w:val="00166C66"/>
    <w:rsid w:val="0017262E"/>
    <w:rsid w:val="00183874"/>
    <w:rsid w:val="001B2CB5"/>
    <w:rsid w:val="001B65C5"/>
    <w:rsid w:val="001C5902"/>
    <w:rsid w:val="001D6979"/>
    <w:rsid w:val="001E1526"/>
    <w:rsid w:val="00200C4C"/>
    <w:rsid w:val="00211F2F"/>
    <w:rsid w:val="00212652"/>
    <w:rsid w:val="00216796"/>
    <w:rsid w:val="00221FE8"/>
    <w:rsid w:val="002271C2"/>
    <w:rsid w:val="00264932"/>
    <w:rsid w:val="002724B6"/>
    <w:rsid w:val="00293063"/>
    <w:rsid w:val="002B4C90"/>
    <w:rsid w:val="002B5345"/>
    <w:rsid w:val="002C2C65"/>
    <w:rsid w:val="002D438C"/>
    <w:rsid w:val="002D6857"/>
    <w:rsid w:val="002E7AC0"/>
    <w:rsid w:val="002F3CD3"/>
    <w:rsid w:val="0030485C"/>
    <w:rsid w:val="00311D43"/>
    <w:rsid w:val="00340911"/>
    <w:rsid w:val="003430E2"/>
    <w:rsid w:val="003804DE"/>
    <w:rsid w:val="003808BE"/>
    <w:rsid w:val="003B23D5"/>
    <w:rsid w:val="003D141C"/>
    <w:rsid w:val="003E20D1"/>
    <w:rsid w:val="00402E1E"/>
    <w:rsid w:val="00421128"/>
    <w:rsid w:val="00435489"/>
    <w:rsid w:val="00441A14"/>
    <w:rsid w:val="00457D8F"/>
    <w:rsid w:val="00460E10"/>
    <w:rsid w:val="00495D7F"/>
    <w:rsid w:val="004A3A8C"/>
    <w:rsid w:val="004A50CF"/>
    <w:rsid w:val="004C06F9"/>
    <w:rsid w:val="004D0D12"/>
    <w:rsid w:val="004E09DB"/>
    <w:rsid w:val="00503959"/>
    <w:rsid w:val="00526696"/>
    <w:rsid w:val="00550958"/>
    <w:rsid w:val="00561D16"/>
    <w:rsid w:val="0057339B"/>
    <w:rsid w:val="00581016"/>
    <w:rsid w:val="00585438"/>
    <w:rsid w:val="005B2146"/>
    <w:rsid w:val="005D25AB"/>
    <w:rsid w:val="005D4C52"/>
    <w:rsid w:val="005F02D4"/>
    <w:rsid w:val="005F62F6"/>
    <w:rsid w:val="0061333E"/>
    <w:rsid w:val="0062716F"/>
    <w:rsid w:val="00644915"/>
    <w:rsid w:val="00660199"/>
    <w:rsid w:val="006776F4"/>
    <w:rsid w:val="006807EB"/>
    <w:rsid w:val="006962CB"/>
    <w:rsid w:val="006A3D67"/>
    <w:rsid w:val="006B1F18"/>
    <w:rsid w:val="006C7DFC"/>
    <w:rsid w:val="006D5186"/>
    <w:rsid w:val="006E5944"/>
    <w:rsid w:val="0070768F"/>
    <w:rsid w:val="00715244"/>
    <w:rsid w:val="00722A96"/>
    <w:rsid w:val="00726430"/>
    <w:rsid w:val="00732E0B"/>
    <w:rsid w:val="0074674D"/>
    <w:rsid w:val="007503B1"/>
    <w:rsid w:val="00757457"/>
    <w:rsid w:val="00786B75"/>
    <w:rsid w:val="007879CB"/>
    <w:rsid w:val="007A4DB0"/>
    <w:rsid w:val="007B300D"/>
    <w:rsid w:val="007C1161"/>
    <w:rsid w:val="007F4727"/>
    <w:rsid w:val="008025E2"/>
    <w:rsid w:val="0080559A"/>
    <w:rsid w:val="008176A7"/>
    <w:rsid w:val="00841DA1"/>
    <w:rsid w:val="008728AE"/>
    <w:rsid w:val="008734D8"/>
    <w:rsid w:val="00886DB2"/>
    <w:rsid w:val="0089665D"/>
    <w:rsid w:val="00897B2B"/>
    <w:rsid w:val="008B7EC9"/>
    <w:rsid w:val="008C4AB7"/>
    <w:rsid w:val="008E686D"/>
    <w:rsid w:val="008F3B24"/>
    <w:rsid w:val="008F5402"/>
    <w:rsid w:val="008F70F2"/>
    <w:rsid w:val="00903357"/>
    <w:rsid w:val="00934AF1"/>
    <w:rsid w:val="009454A0"/>
    <w:rsid w:val="009466B2"/>
    <w:rsid w:val="00947881"/>
    <w:rsid w:val="00966C96"/>
    <w:rsid w:val="00970FF0"/>
    <w:rsid w:val="009A12FF"/>
    <w:rsid w:val="009A2DF8"/>
    <w:rsid w:val="009A3F45"/>
    <w:rsid w:val="00A138A0"/>
    <w:rsid w:val="00A260B3"/>
    <w:rsid w:val="00A7770B"/>
    <w:rsid w:val="00A8033D"/>
    <w:rsid w:val="00A8324A"/>
    <w:rsid w:val="00A9037C"/>
    <w:rsid w:val="00AA149F"/>
    <w:rsid w:val="00AA1B4D"/>
    <w:rsid w:val="00AB1993"/>
    <w:rsid w:val="00AD04C4"/>
    <w:rsid w:val="00AD288B"/>
    <w:rsid w:val="00AF6E45"/>
    <w:rsid w:val="00B113C3"/>
    <w:rsid w:val="00B13D55"/>
    <w:rsid w:val="00B20924"/>
    <w:rsid w:val="00B30305"/>
    <w:rsid w:val="00B30F4C"/>
    <w:rsid w:val="00B45E65"/>
    <w:rsid w:val="00B525FA"/>
    <w:rsid w:val="00B53F93"/>
    <w:rsid w:val="00B643FD"/>
    <w:rsid w:val="00B859D5"/>
    <w:rsid w:val="00B905F0"/>
    <w:rsid w:val="00B96031"/>
    <w:rsid w:val="00BD4C87"/>
    <w:rsid w:val="00BD7045"/>
    <w:rsid w:val="00BE3CCD"/>
    <w:rsid w:val="00C039BC"/>
    <w:rsid w:val="00C13AB2"/>
    <w:rsid w:val="00C65294"/>
    <w:rsid w:val="00C73BA9"/>
    <w:rsid w:val="00C852EE"/>
    <w:rsid w:val="00CA40C4"/>
    <w:rsid w:val="00CD21E7"/>
    <w:rsid w:val="00CD7ADE"/>
    <w:rsid w:val="00CF0572"/>
    <w:rsid w:val="00D33334"/>
    <w:rsid w:val="00D356F7"/>
    <w:rsid w:val="00D40E01"/>
    <w:rsid w:val="00D76E2E"/>
    <w:rsid w:val="00D80288"/>
    <w:rsid w:val="00D84033"/>
    <w:rsid w:val="00D93D7B"/>
    <w:rsid w:val="00DA60D6"/>
    <w:rsid w:val="00DC21BE"/>
    <w:rsid w:val="00E32373"/>
    <w:rsid w:val="00E978D4"/>
    <w:rsid w:val="00EB2BB4"/>
    <w:rsid w:val="00ED40E3"/>
    <w:rsid w:val="00F11BAE"/>
    <w:rsid w:val="00F16A72"/>
    <w:rsid w:val="00F209FF"/>
    <w:rsid w:val="00F21AA1"/>
    <w:rsid w:val="00F310AB"/>
    <w:rsid w:val="00F32BCC"/>
    <w:rsid w:val="00F43C79"/>
    <w:rsid w:val="00F5376F"/>
    <w:rsid w:val="00F53C01"/>
    <w:rsid w:val="00F70C6B"/>
    <w:rsid w:val="00F746C6"/>
    <w:rsid w:val="00FA2D3E"/>
    <w:rsid w:val="00FA4169"/>
    <w:rsid w:val="00FA5520"/>
    <w:rsid w:val="00FD2A04"/>
    <w:rsid w:val="00FD326F"/>
    <w:rsid w:val="00FF253E"/>
    <w:rsid w:val="00FF27F6"/>
    <w:rsid w:val="00FF3515"/>
    <w:rsid w:val="654F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64D19"/>
  <w15:docId w15:val="{786F2872-B091-48E1-8F21-3BC3507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C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161"/>
    <w:rPr>
      <w:color w:val="0000FF" w:themeColor="hyperlink"/>
      <w:u w:val="single"/>
    </w:rPr>
  </w:style>
  <w:style w:type="paragraph" w:customStyle="1" w:styleId="Default">
    <w:name w:val="Default"/>
    <w:rsid w:val="006962CB"/>
    <w:pPr>
      <w:autoSpaceDE w:val="0"/>
      <w:autoSpaceDN w:val="0"/>
      <w:adjustRightInd w:val="0"/>
      <w:spacing w:after="0" w:line="240" w:lineRule="auto"/>
    </w:pPr>
    <w:rPr>
      <w:rFonts w:ascii="Verdana" w:eastAsia="Calibri" w:hAnsi="Verdana" w:cs="Verdana"/>
      <w:color w:val="000000"/>
      <w:sz w:val="24"/>
      <w:szCs w:val="24"/>
      <w:lang w:eastAsia="en-GB"/>
    </w:rPr>
  </w:style>
  <w:style w:type="character" w:customStyle="1" w:styleId="st1">
    <w:name w:val="st1"/>
    <w:basedOn w:val="DefaultParagraphFont"/>
    <w:uiPriority w:val="99"/>
    <w:rsid w:val="006962CB"/>
    <w:rPr>
      <w:rFonts w:ascii="Times New Roman" w:hAnsi="Times New Roman" w:cs="Times New Roman" w:hint="default"/>
    </w:rPr>
  </w:style>
  <w:style w:type="character" w:customStyle="1" w:styleId="yiv913591014038250015-13042012">
    <w:name w:val="yiv913591014038250015-13042012"/>
    <w:basedOn w:val="DefaultParagraphFont"/>
    <w:uiPriority w:val="99"/>
    <w:rsid w:val="006962CB"/>
    <w:rPr>
      <w:rFonts w:ascii="Times New Roman" w:hAnsi="Times New Roman" w:cs="Times New Roman" w:hint="default"/>
    </w:rPr>
  </w:style>
  <w:style w:type="paragraph" w:styleId="BalloonText">
    <w:name w:val="Balloon Text"/>
    <w:basedOn w:val="Normal"/>
    <w:link w:val="BalloonTextChar"/>
    <w:uiPriority w:val="99"/>
    <w:semiHidden/>
    <w:unhideWhenUsed/>
    <w:rsid w:val="0069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CB"/>
    <w:rPr>
      <w:rFonts w:ascii="Tahoma" w:eastAsia="Times New Roman" w:hAnsi="Tahoma" w:cs="Tahoma"/>
      <w:sz w:val="16"/>
      <w:szCs w:val="16"/>
    </w:rPr>
  </w:style>
  <w:style w:type="paragraph" w:styleId="ListParagraph">
    <w:name w:val="List Paragraph"/>
    <w:basedOn w:val="Normal"/>
    <w:uiPriority w:val="34"/>
    <w:qFormat/>
    <w:rsid w:val="00966C96"/>
    <w:pPr>
      <w:ind w:left="720"/>
      <w:contextualSpacing/>
    </w:pPr>
  </w:style>
  <w:style w:type="paragraph" w:customStyle="1" w:styleId="TxBrp3">
    <w:name w:val="TxBr_p3"/>
    <w:basedOn w:val="Normal"/>
    <w:rsid w:val="00264932"/>
    <w:pPr>
      <w:tabs>
        <w:tab w:val="left" w:pos="204"/>
      </w:tabs>
      <w:autoSpaceDE w:val="0"/>
      <w:autoSpaceDN w:val="0"/>
      <w:adjustRightInd w:val="0"/>
      <w:spacing w:after="0" w:line="334" w:lineRule="atLeast"/>
    </w:pPr>
    <w:rPr>
      <w:rFonts w:ascii="Times New Roman" w:hAnsi="Times New Roman"/>
      <w:sz w:val="20"/>
      <w:szCs w:val="24"/>
      <w:lang w:val="en-US"/>
    </w:rPr>
  </w:style>
  <w:style w:type="paragraph" w:customStyle="1" w:styleId="TxBrp12">
    <w:name w:val="TxBr_p12"/>
    <w:basedOn w:val="Normal"/>
    <w:rsid w:val="00264932"/>
    <w:pPr>
      <w:tabs>
        <w:tab w:val="left" w:pos="204"/>
      </w:tabs>
      <w:autoSpaceDE w:val="0"/>
      <w:autoSpaceDN w:val="0"/>
      <w:adjustRightInd w:val="0"/>
      <w:spacing w:after="0" w:line="504" w:lineRule="atLeast"/>
    </w:pPr>
    <w:rPr>
      <w:rFonts w:ascii="Times New Roman" w:hAnsi="Times New Roman"/>
      <w:sz w:val="20"/>
      <w:szCs w:val="24"/>
      <w:lang w:val="en-US"/>
    </w:rPr>
  </w:style>
  <w:style w:type="paragraph" w:customStyle="1" w:styleId="TxBrp15">
    <w:name w:val="TxBr_p15"/>
    <w:basedOn w:val="Normal"/>
    <w:rsid w:val="00F70C6B"/>
    <w:pPr>
      <w:tabs>
        <w:tab w:val="left" w:pos="1462"/>
        <w:tab w:val="left" w:pos="1904"/>
      </w:tabs>
      <w:autoSpaceDE w:val="0"/>
      <w:autoSpaceDN w:val="0"/>
      <w:adjustRightInd w:val="0"/>
      <w:spacing w:after="0" w:line="334" w:lineRule="atLeast"/>
      <w:ind w:left="1905" w:hanging="442"/>
    </w:pPr>
    <w:rPr>
      <w:rFonts w:ascii="Times New Roman" w:hAnsi="Times New Roman"/>
      <w:sz w:val="20"/>
      <w:szCs w:val="24"/>
      <w:lang w:val="en-US"/>
    </w:rPr>
  </w:style>
  <w:style w:type="paragraph" w:customStyle="1" w:styleId="TxBrp16">
    <w:name w:val="TxBr_p16"/>
    <w:basedOn w:val="Normal"/>
    <w:rsid w:val="00581016"/>
    <w:pPr>
      <w:tabs>
        <w:tab w:val="left" w:pos="1462"/>
      </w:tabs>
      <w:autoSpaceDE w:val="0"/>
      <w:autoSpaceDN w:val="0"/>
      <w:adjustRightInd w:val="0"/>
      <w:spacing w:after="0" w:line="334" w:lineRule="atLeast"/>
      <w:ind w:left="449"/>
    </w:pPr>
    <w:rPr>
      <w:rFonts w:ascii="Times New Roman" w:hAnsi="Times New Roman"/>
      <w:sz w:val="20"/>
      <w:szCs w:val="24"/>
      <w:lang w:val="en-US"/>
    </w:rPr>
  </w:style>
  <w:style w:type="paragraph" w:styleId="Header">
    <w:name w:val="header"/>
    <w:basedOn w:val="Normal"/>
    <w:link w:val="HeaderChar"/>
    <w:uiPriority w:val="99"/>
    <w:unhideWhenUsed/>
    <w:rsid w:val="008B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C9"/>
    <w:rPr>
      <w:rFonts w:ascii="Calibri" w:hAnsi="Calibri" w:cs="Times New Roman"/>
    </w:rPr>
  </w:style>
  <w:style w:type="paragraph" w:styleId="Footer">
    <w:name w:val="footer"/>
    <w:basedOn w:val="Normal"/>
    <w:link w:val="FooterChar"/>
    <w:uiPriority w:val="99"/>
    <w:unhideWhenUsed/>
    <w:rsid w:val="008B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C9"/>
    <w:rPr>
      <w:rFonts w:ascii="Calibri" w:hAnsi="Calibri" w:cs="Times New Roman"/>
    </w:rPr>
  </w:style>
  <w:style w:type="paragraph" w:styleId="NoSpacing">
    <w:name w:val="No Spacing"/>
    <w:link w:val="NoSpacingChar"/>
    <w:uiPriority w:val="1"/>
    <w:qFormat/>
    <w:rsid w:val="002D43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D438C"/>
    <w:rPr>
      <w:rFonts w:eastAsiaTheme="minorEastAsia"/>
      <w:lang w:val="en-US" w:eastAsia="ja-JP"/>
    </w:rPr>
  </w:style>
  <w:style w:type="table" w:styleId="LightShading-Accent1">
    <w:name w:val="Light Shading Accent 1"/>
    <w:basedOn w:val="TableNormal"/>
    <w:uiPriority w:val="60"/>
    <w:rsid w:val="001D6979"/>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9A12FF"/>
    <w:rPr>
      <w:b/>
      <w:bCs/>
    </w:rPr>
  </w:style>
  <w:style w:type="character" w:customStyle="1" w:styleId="apple-converted-space">
    <w:name w:val="apple-converted-space"/>
    <w:basedOn w:val="DefaultParagraphFont"/>
    <w:rsid w:val="001C5902"/>
  </w:style>
  <w:style w:type="paragraph" w:customStyle="1" w:styleId="Standard">
    <w:name w:val="Standard"/>
    <w:rsid w:val="00166C66"/>
    <w:pPr>
      <w:widowControl w:val="0"/>
      <w:overflowPunct w:val="0"/>
      <w:autoSpaceDE w:val="0"/>
      <w:autoSpaceDN w:val="0"/>
      <w:spacing w:after="0" w:line="240" w:lineRule="auto"/>
      <w:textAlignment w:val="baseline"/>
    </w:pPr>
    <w:rPr>
      <w:rFonts w:ascii="Calibri" w:hAnsi="Calibri" w:cs="Times New Roman"/>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7180">
      <w:bodyDiv w:val="1"/>
      <w:marLeft w:val="0"/>
      <w:marRight w:val="0"/>
      <w:marTop w:val="0"/>
      <w:marBottom w:val="0"/>
      <w:divBdr>
        <w:top w:val="none" w:sz="0" w:space="0" w:color="auto"/>
        <w:left w:val="none" w:sz="0" w:space="0" w:color="auto"/>
        <w:bottom w:val="none" w:sz="0" w:space="0" w:color="auto"/>
        <w:right w:val="none" w:sz="0" w:space="0" w:color="auto"/>
      </w:divBdr>
      <w:divsChild>
        <w:div w:id="1141114921">
          <w:marLeft w:val="0"/>
          <w:marRight w:val="0"/>
          <w:marTop w:val="0"/>
          <w:marBottom w:val="0"/>
          <w:divBdr>
            <w:top w:val="none" w:sz="0" w:space="0" w:color="auto"/>
            <w:left w:val="none" w:sz="0" w:space="0" w:color="auto"/>
            <w:bottom w:val="none" w:sz="0" w:space="0" w:color="auto"/>
            <w:right w:val="none" w:sz="0" w:space="0" w:color="auto"/>
          </w:divBdr>
          <w:divsChild>
            <w:div w:id="562252243">
              <w:marLeft w:val="0"/>
              <w:marRight w:val="0"/>
              <w:marTop w:val="0"/>
              <w:marBottom w:val="0"/>
              <w:divBdr>
                <w:top w:val="none" w:sz="0" w:space="0" w:color="auto"/>
                <w:left w:val="none" w:sz="0" w:space="0" w:color="auto"/>
                <w:bottom w:val="none" w:sz="0" w:space="0" w:color="auto"/>
                <w:right w:val="none" w:sz="0" w:space="0" w:color="auto"/>
              </w:divBdr>
              <w:divsChild>
                <w:div w:id="2127503270">
                  <w:marLeft w:val="0"/>
                  <w:marRight w:val="0"/>
                  <w:marTop w:val="0"/>
                  <w:marBottom w:val="0"/>
                  <w:divBdr>
                    <w:top w:val="none" w:sz="0" w:space="0" w:color="auto"/>
                    <w:left w:val="none" w:sz="0" w:space="0" w:color="auto"/>
                    <w:bottom w:val="none" w:sz="0" w:space="0" w:color="auto"/>
                    <w:right w:val="none" w:sz="0" w:space="0" w:color="auto"/>
                  </w:divBdr>
                  <w:divsChild>
                    <w:div w:id="1503273636">
                      <w:marLeft w:val="0"/>
                      <w:marRight w:val="0"/>
                      <w:marTop w:val="0"/>
                      <w:marBottom w:val="0"/>
                      <w:divBdr>
                        <w:top w:val="none" w:sz="0" w:space="0" w:color="auto"/>
                        <w:left w:val="none" w:sz="0" w:space="0" w:color="auto"/>
                        <w:bottom w:val="none" w:sz="0" w:space="0" w:color="auto"/>
                        <w:right w:val="none" w:sz="0" w:space="0" w:color="auto"/>
                      </w:divBdr>
                      <w:divsChild>
                        <w:div w:id="761612052">
                          <w:marLeft w:val="0"/>
                          <w:marRight w:val="0"/>
                          <w:marTop w:val="0"/>
                          <w:marBottom w:val="0"/>
                          <w:divBdr>
                            <w:top w:val="none" w:sz="0" w:space="0" w:color="auto"/>
                            <w:left w:val="none" w:sz="0" w:space="0" w:color="auto"/>
                            <w:bottom w:val="none" w:sz="0" w:space="0" w:color="auto"/>
                            <w:right w:val="none" w:sz="0" w:space="0" w:color="auto"/>
                          </w:divBdr>
                          <w:divsChild>
                            <w:div w:id="1969163219">
                              <w:marLeft w:val="0"/>
                              <w:marRight w:val="0"/>
                              <w:marTop w:val="0"/>
                              <w:marBottom w:val="0"/>
                              <w:divBdr>
                                <w:top w:val="single" w:sz="6" w:space="4" w:color="E6E6E6"/>
                                <w:left w:val="single" w:sz="6" w:space="2" w:color="E6E6E6"/>
                                <w:bottom w:val="single" w:sz="6" w:space="4" w:color="E6E6E6"/>
                                <w:right w:val="single" w:sz="6" w:space="4" w:color="E6E6E6"/>
                              </w:divBdr>
                              <w:divsChild>
                                <w:div w:id="2073187630">
                                  <w:marLeft w:val="0"/>
                                  <w:marRight w:val="0"/>
                                  <w:marTop w:val="0"/>
                                  <w:marBottom w:val="0"/>
                                  <w:divBdr>
                                    <w:top w:val="none" w:sz="0" w:space="0" w:color="auto"/>
                                    <w:left w:val="none" w:sz="0" w:space="0" w:color="auto"/>
                                    <w:bottom w:val="none" w:sz="0" w:space="0" w:color="auto"/>
                                    <w:right w:val="none" w:sz="0" w:space="0" w:color="auto"/>
                                  </w:divBdr>
                                  <w:divsChild>
                                    <w:div w:id="530264437">
                                      <w:marLeft w:val="0"/>
                                      <w:marRight w:val="0"/>
                                      <w:marTop w:val="0"/>
                                      <w:marBottom w:val="0"/>
                                      <w:divBdr>
                                        <w:top w:val="none" w:sz="0" w:space="0" w:color="auto"/>
                                        <w:left w:val="none" w:sz="0" w:space="0" w:color="auto"/>
                                        <w:bottom w:val="none" w:sz="0" w:space="0" w:color="auto"/>
                                        <w:right w:val="none" w:sz="0" w:space="0" w:color="auto"/>
                                      </w:divBdr>
                                      <w:divsChild>
                                        <w:div w:id="16043351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568340">
      <w:bodyDiv w:val="1"/>
      <w:marLeft w:val="0"/>
      <w:marRight w:val="0"/>
      <w:marTop w:val="0"/>
      <w:marBottom w:val="0"/>
      <w:divBdr>
        <w:top w:val="none" w:sz="0" w:space="0" w:color="auto"/>
        <w:left w:val="none" w:sz="0" w:space="0" w:color="auto"/>
        <w:bottom w:val="none" w:sz="0" w:space="0" w:color="auto"/>
        <w:right w:val="none" w:sz="0" w:space="0" w:color="auto"/>
      </w:divBdr>
    </w:div>
    <w:div w:id="1277717427">
      <w:bodyDiv w:val="1"/>
      <w:marLeft w:val="0"/>
      <w:marRight w:val="0"/>
      <w:marTop w:val="0"/>
      <w:marBottom w:val="0"/>
      <w:divBdr>
        <w:top w:val="none" w:sz="0" w:space="0" w:color="auto"/>
        <w:left w:val="none" w:sz="0" w:space="0" w:color="auto"/>
        <w:bottom w:val="none" w:sz="0" w:space="0" w:color="auto"/>
        <w:right w:val="none" w:sz="0" w:space="0" w:color="auto"/>
      </w:divBdr>
      <w:divsChild>
        <w:div w:id="35550802">
          <w:marLeft w:val="0"/>
          <w:marRight w:val="0"/>
          <w:marTop w:val="0"/>
          <w:marBottom w:val="0"/>
          <w:divBdr>
            <w:top w:val="none" w:sz="0" w:space="0" w:color="auto"/>
            <w:left w:val="none" w:sz="0" w:space="0" w:color="auto"/>
            <w:bottom w:val="none" w:sz="0" w:space="0" w:color="auto"/>
            <w:right w:val="none" w:sz="0" w:space="0" w:color="auto"/>
          </w:divBdr>
          <w:divsChild>
            <w:div w:id="1400056224">
              <w:marLeft w:val="0"/>
              <w:marRight w:val="0"/>
              <w:marTop w:val="0"/>
              <w:marBottom w:val="0"/>
              <w:divBdr>
                <w:top w:val="none" w:sz="0" w:space="0" w:color="auto"/>
                <w:left w:val="none" w:sz="0" w:space="0" w:color="auto"/>
                <w:bottom w:val="none" w:sz="0" w:space="0" w:color="auto"/>
                <w:right w:val="none" w:sz="0" w:space="0" w:color="auto"/>
              </w:divBdr>
              <w:divsChild>
                <w:div w:id="1460952243">
                  <w:marLeft w:val="0"/>
                  <w:marRight w:val="0"/>
                  <w:marTop w:val="0"/>
                  <w:marBottom w:val="0"/>
                  <w:divBdr>
                    <w:top w:val="none" w:sz="0" w:space="0" w:color="auto"/>
                    <w:left w:val="none" w:sz="0" w:space="0" w:color="auto"/>
                    <w:bottom w:val="none" w:sz="0" w:space="0" w:color="auto"/>
                    <w:right w:val="none" w:sz="0" w:space="0" w:color="auto"/>
                  </w:divBdr>
                  <w:divsChild>
                    <w:div w:id="2079747369">
                      <w:marLeft w:val="0"/>
                      <w:marRight w:val="0"/>
                      <w:marTop w:val="0"/>
                      <w:marBottom w:val="0"/>
                      <w:divBdr>
                        <w:top w:val="none" w:sz="0" w:space="0" w:color="auto"/>
                        <w:left w:val="none" w:sz="0" w:space="0" w:color="auto"/>
                        <w:bottom w:val="none" w:sz="0" w:space="0" w:color="auto"/>
                        <w:right w:val="none" w:sz="0" w:space="0" w:color="auto"/>
                      </w:divBdr>
                      <w:divsChild>
                        <w:div w:id="1790514995">
                          <w:marLeft w:val="0"/>
                          <w:marRight w:val="0"/>
                          <w:marTop w:val="0"/>
                          <w:marBottom w:val="0"/>
                          <w:divBdr>
                            <w:top w:val="none" w:sz="0" w:space="0" w:color="auto"/>
                            <w:left w:val="none" w:sz="0" w:space="0" w:color="auto"/>
                            <w:bottom w:val="none" w:sz="0" w:space="0" w:color="auto"/>
                            <w:right w:val="none" w:sz="0" w:space="0" w:color="auto"/>
                          </w:divBdr>
                          <w:divsChild>
                            <w:div w:id="68581797">
                              <w:marLeft w:val="0"/>
                              <w:marRight w:val="0"/>
                              <w:marTop w:val="0"/>
                              <w:marBottom w:val="0"/>
                              <w:divBdr>
                                <w:top w:val="single" w:sz="6" w:space="4" w:color="E6E6E6"/>
                                <w:left w:val="single" w:sz="6" w:space="2" w:color="E6E6E6"/>
                                <w:bottom w:val="single" w:sz="6" w:space="4" w:color="E6E6E6"/>
                                <w:right w:val="single" w:sz="6" w:space="4" w:color="E6E6E6"/>
                              </w:divBdr>
                              <w:divsChild>
                                <w:div w:id="615331931">
                                  <w:marLeft w:val="0"/>
                                  <w:marRight w:val="0"/>
                                  <w:marTop w:val="0"/>
                                  <w:marBottom w:val="0"/>
                                  <w:divBdr>
                                    <w:top w:val="none" w:sz="0" w:space="0" w:color="auto"/>
                                    <w:left w:val="none" w:sz="0" w:space="0" w:color="auto"/>
                                    <w:bottom w:val="none" w:sz="0" w:space="0" w:color="auto"/>
                                    <w:right w:val="none" w:sz="0" w:space="0" w:color="auto"/>
                                  </w:divBdr>
                                  <w:divsChild>
                                    <w:div w:id="599800380">
                                      <w:marLeft w:val="0"/>
                                      <w:marRight w:val="0"/>
                                      <w:marTop w:val="0"/>
                                      <w:marBottom w:val="0"/>
                                      <w:divBdr>
                                        <w:top w:val="none" w:sz="0" w:space="0" w:color="auto"/>
                                        <w:left w:val="none" w:sz="0" w:space="0" w:color="auto"/>
                                        <w:bottom w:val="none" w:sz="0" w:space="0" w:color="auto"/>
                                        <w:right w:val="none" w:sz="0" w:space="0" w:color="auto"/>
                                      </w:divBdr>
                                      <w:divsChild>
                                        <w:div w:id="3144088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41807">
      <w:bodyDiv w:val="1"/>
      <w:marLeft w:val="0"/>
      <w:marRight w:val="0"/>
      <w:marTop w:val="0"/>
      <w:marBottom w:val="0"/>
      <w:divBdr>
        <w:top w:val="none" w:sz="0" w:space="0" w:color="auto"/>
        <w:left w:val="none" w:sz="0" w:space="0" w:color="auto"/>
        <w:bottom w:val="none" w:sz="0" w:space="0" w:color="auto"/>
        <w:right w:val="none" w:sz="0" w:space="0" w:color="auto"/>
      </w:divBdr>
      <w:divsChild>
        <w:div w:id="1258439838">
          <w:marLeft w:val="0"/>
          <w:marRight w:val="0"/>
          <w:marTop w:val="0"/>
          <w:marBottom w:val="0"/>
          <w:divBdr>
            <w:top w:val="none" w:sz="0" w:space="0" w:color="auto"/>
            <w:left w:val="none" w:sz="0" w:space="0" w:color="auto"/>
            <w:bottom w:val="none" w:sz="0" w:space="0" w:color="auto"/>
            <w:right w:val="none" w:sz="0" w:space="0" w:color="auto"/>
          </w:divBdr>
          <w:divsChild>
            <w:div w:id="1290940321">
              <w:marLeft w:val="0"/>
              <w:marRight w:val="0"/>
              <w:marTop w:val="0"/>
              <w:marBottom w:val="0"/>
              <w:divBdr>
                <w:top w:val="none" w:sz="0" w:space="0" w:color="auto"/>
                <w:left w:val="none" w:sz="0" w:space="0" w:color="auto"/>
                <w:bottom w:val="none" w:sz="0" w:space="0" w:color="auto"/>
                <w:right w:val="none" w:sz="0" w:space="0" w:color="auto"/>
              </w:divBdr>
              <w:divsChild>
                <w:div w:id="1236624182">
                  <w:marLeft w:val="0"/>
                  <w:marRight w:val="0"/>
                  <w:marTop w:val="0"/>
                  <w:marBottom w:val="0"/>
                  <w:divBdr>
                    <w:top w:val="none" w:sz="0" w:space="0" w:color="auto"/>
                    <w:left w:val="none" w:sz="0" w:space="0" w:color="auto"/>
                    <w:bottom w:val="none" w:sz="0" w:space="0" w:color="auto"/>
                    <w:right w:val="none" w:sz="0" w:space="0" w:color="auto"/>
                  </w:divBdr>
                  <w:divsChild>
                    <w:div w:id="2016883380">
                      <w:marLeft w:val="0"/>
                      <w:marRight w:val="0"/>
                      <w:marTop w:val="0"/>
                      <w:marBottom w:val="0"/>
                      <w:divBdr>
                        <w:top w:val="none" w:sz="0" w:space="0" w:color="auto"/>
                        <w:left w:val="none" w:sz="0" w:space="0" w:color="auto"/>
                        <w:bottom w:val="none" w:sz="0" w:space="0" w:color="auto"/>
                        <w:right w:val="none" w:sz="0" w:space="0" w:color="auto"/>
                      </w:divBdr>
                      <w:divsChild>
                        <w:div w:id="1596936694">
                          <w:marLeft w:val="0"/>
                          <w:marRight w:val="0"/>
                          <w:marTop w:val="0"/>
                          <w:marBottom w:val="0"/>
                          <w:divBdr>
                            <w:top w:val="none" w:sz="0" w:space="0" w:color="auto"/>
                            <w:left w:val="none" w:sz="0" w:space="0" w:color="auto"/>
                            <w:bottom w:val="none" w:sz="0" w:space="0" w:color="auto"/>
                            <w:right w:val="none" w:sz="0" w:space="0" w:color="auto"/>
                          </w:divBdr>
                          <w:divsChild>
                            <w:div w:id="434710366">
                              <w:marLeft w:val="0"/>
                              <w:marRight w:val="0"/>
                              <w:marTop w:val="0"/>
                              <w:marBottom w:val="0"/>
                              <w:divBdr>
                                <w:top w:val="single" w:sz="6" w:space="4" w:color="E6E6E6"/>
                                <w:left w:val="single" w:sz="6" w:space="2" w:color="E6E6E6"/>
                                <w:bottom w:val="single" w:sz="6" w:space="4" w:color="E6E6E6"/>
                                <w:right w:val="single" w:sz="6" w:space="4" w:color="E6E6E6"/>
                              </w:divBdr>
                              <w:divsChild>
                                <w:div w:id="695272012">
                                  <w:marLeft w:val="0"/>
                                  <w:marRight w:val="0"/>
                                  <w:marTop w:val="0"/>
                                  <w:marBottom w:val="0"/>
                                  <w:divBdr>
                                    <w:top w:val="none" w:sz="0" w:space="0" w:color="auto"/>
                                    <w:left w:val="none" w:sz="0" w:space="0" w:color="auto"/>
                                    <w:bottom w:val="none" w:sz="0" w:space="0" w:color="auto"/>
                                    <w:right w:val="none" w:sz="0" w:space="0" w:color="auto"/>
                                  </w:divBdr>
                                  <w:divsChild>
                                    <w:div w:id="1782142102">
                                      <w:marLeft w:val="0"/>
                                      <w:marRight w:val="0"/>
                                      <w:marTop w:val="0"/>
                                      <w:marBottom w:val="0"/>
                                      <w:divBdr>
                                        <w:top w:val="none" w:sz="0" w:space="0" w:color="auto"/>
                                        <w:left w:val="none" w:sz="0" w:space="0" w:color="auto"/>
                                        <w:bottom w:val="none" w:sz="0" w:space="0" w:color="auto"/>
                                        <w:right w:val="none" w:sz="0" w:space="0" w:color="auto"/>
                                      </w:divBdr>
                                      <w:divsChild>
                                        <w:div w:id="11526004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581154">
      <w:bodyDiv w:val="1"/>
      <w:marLeft w:val="0"/>
      <w:marRight w:val="0"/>
      <w:marTop w:val="0"/>
      <w:marBottom w:val="0"/>
      <w:divBdr>
        <w:top w:val="none" w:sz="0" w:space="0" w:color="auto"/>
        <w:left w:val="none" w:sz="0" w:space="0" w:color="auto"/>
        <w:bottom w:val="none" w:sz="0" w:space="0" w:color="auto"/>
        <w:right w:val="none" w:sz="0" w:space="0" w:color="auto"/>
      </w:divBdr>
      <w:divsChild>
        <w:div w:id="21328637">
          <w:marLeft w:val="0"/>
          <w:marRight w:val="0"/>
          <w:marTop w:val="0"/>
          <w:marBottom w:val="0"/>
          <w:divBdr>
            <w:top w:val="none" w:sz="0" w:space="0" w:color="auto"/>
            <w:left w:val="none" w:sz="0" w:space="0" w:color="auto"/>
            <w:bottom w:val="none" w:sz="0" w:space="0" w:color="auto"/>
            <w:right w:val="none" w:sz="0" w:space="0" w:color="auto"/>
          </w:divBdr>
          <w:divsChild>
            <w:div w:id="420225537">
              <w:marLeft w:val="0"/>
              <w:marRight w:val="0"/>
              <w:marTop w:val="0"/>
              <w:marBottom w:val="0"/>
              <w:divBdr>
                <w:top w:val="none" w:sz="0" w:space="0" w:color="auto"/>
                <w:left w:val="none" w:sz="0" w:space="0" w:color="auto"/>
                <w:bottom w:val="none" w:sz="0" w:space="0" w:color="auto"/>
                <w:right w:val="none" w:sz="0" w:space="0" w:color="auto"/>
              </w:divBdr>
              <w:divsChild>
                <w:div w:id="797992046">
                  <w:marLeft w:val="0"/>
                  <w:marRight w:val="0"/>
                  <w:marTop w:val="0"/>
                  <w:marBottom w:val="0"/>
                  <w:divBdr>
                    <w:top w:val="none" w:sz="0" w:space="0" w:color="auto"/>
                    <w:left w:val="none" w:sz="0" w:space="0" w:color="auto"/>
                    <w:bottom w:val="none" w:sz="0" w:space="0" w:color="auto"/>
                    <w:right w:val="none" w:sz="0" w:space="0" w:color="auto"/>
                  </w:divBdr>
                  <w:divsChild>
                    <w:div w:id="1008098245">
                      <w:marLeft w:val="0"/>
                      <w:marRight w:val="0"/>
                      <w:marTop w:val="0"/>
                      <w:marBottom w:val="0"/>
                      <w:divBdr>
                        <w:top w:val="none" w:sz="0" w:space="0" w:color="auto"/>
                        <w:left w:val="none" w:sz="0" w:space="0" w:color="auto"/>
                        <w:bottom w:val="none" w:sz="0" w:space="0" w:color="auto"/>
                        <w:right w:val="none" w:sz="0" w:space="0" w:color="auto"/>
                      </w:divBdr>
                      <w:divsChild>
                        <w:div w:id="1132752722">
                          <w:marLeft w:val="0"/>
                          <w:marRight w:val="0"/>
                          <w:marTop w:val="0"/>
                          <w:marBottom w:val="0"/>
                          <w:divBdr>
                            <w:top w:val="none" w:sz="0" w:space="0" w:color="auto"/>
                            <w:left w:val="none" w:sz="0" w:space="0" w:color="auto"/>
                            <w:bottom w:val="none" w:sz="0" w:space="0" w:color="auto"/>
                            <w:right w:val="none" w:sz="0" w:space="0" w:color="auto"/>
                          </w:divBdr>
                          <w:divsChild>
                            <w:div w:id="1897163558">
                              <w:marLeft w:val="0"/>
                              <w:marRight w:val="0"/>
                              <w:marTop w:val="0"/>
                              <w:marBottom w:val="0"/>
                              <w:divBdr>
                                <w:top w:val="single" w:sz="6" w:space="4" w:color="E6E6E6"/>
                                <w:left w:val="single" w:sz="6" w:space="2" w:color="E6E6E6"/>
                                <w:bottom w:val="single" w:sz="6" w:space="4" w:color="E6E6E6"/>
                                <w:right w:val="single" w:sz="6" w:space="4" w:color="E6E6E6"/>
                              </w:divBdr>
                              <w:divsChild>
                                <w:div w:id="1508785506">
                                  <w:marLeft w:val="0"/>
                                  <w:marRight w:val="0"/>
                                  <w:marTop w:val="0"/>
                                  <w:marBottom w:val="0"/>
                                  <w:divBdr>
                                    <w:top w:val="none" w:sz="0" w:space="0" w:color="auto"/>
                                    <w:left w:val="none" w:sz="0" w:space="0" w:color="auto"/>
                                    <w:bottom w:val="none" w:sz="0" w:space="0" w:color="auto"/>
                                    <w:right w:val="none" w:sz="0" w:space="0" w:color="auto"/>
                                  </w:divBdr>
                                  <w:divsChild>
                                    <w:div w:id="984822857">
                                      <w:marLeft w:val="0"/>
                                      <w:marRight w:val="0"/>
                                      <w:marTop w:val="0"/>
                                      <w:marBottom w:val="0"/>
                                      <w:divBdr>
                                        <w:top w:val="none" w:sz="0" w:space="0" w:color="auto"/>
                                        <w:left w:val="none" w:sz="0" w:space="0" w:color="auto"/>
                                        <w:bottom w:val="none" w:sz="0" w:space="0" w:color="auto"/>
                                        <w:right w:val="none" w:sz="0" w:space="0" w:color="auto"/>
                                      </w:divBdr>
                                      <w:divsChild>
                                        <w:div w:id="10741581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localoffer.org.uk/"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essexlocaloffer.org.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0605A5-3EF7-4BAB-975B-BBBF125579A5}"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E91FC67E-CE13-4C31-A4FE-8DD9AE3ACFE7}">
      <dgm:prSet phldrT="[Text]"/>
      <dgm:spPr/>
      <dgm:t>
        <a:bodyPr/>
        <a:lstStyle/>
        <a:p>
          <a:r>
            <a:rPr lang="en-US"/>
            <a:t>Quality First Teaching</a:t>
          </a:r>
        </a:p>
      </dgm:t>
    </dgm:pt>
    <dgm:pt modelId="{465501DD-F62C-4755-9187-8BCC59B2911C}" type="parTrans" cxnId="{25A724DF-627A-490D-A482-C2B7B9554A7C}">
      <dgm:prSet/>
      <dgm:spPr/>
      <dgm:t>
        <a:bodyPr/>
        <a:lstStyle/>
        <a:p>
          <a:endParaRPr lang="en-US"/>
        </a:p>
      </dgm:t>
    </dgm:pt>
    <dgm:pt modelId="{D61437FA-640D-41B2-AB76-318138C297BE}" type="sibTrans" cxnId="{25A724DF-627A-490D-A482-C2B7B9554A7C}">
      <dgm:prSet/>
      <dgm:spPr/>
      <dgm:t>
        <a:bodyPr/>
        <a:lstStyle/>
        <a:p>
          <a:endParaRPr lang="en-US"/>
        </a:p>
      </dgm:t>
    </dgm:pt>
    <dgm:pt modelId="{5AFBF286-D465-443F-AFF6-09A6E742621D}">
      <dgm:prSet phldrT="[Text]" custT="1"/>
      <dgm:spPr/>
      <dgm:t>
        <a:bodyPr/>
        <a:lstStyle/>
        <a:p>
          <a:r>
            <a:rPr lang="en-US" sz="1000"/>
            <a:t>Differentiated planning</a:t>
          </a:r>
        </a:p>
      </dgm:t>
    </dgm:pt>
    <dgm:pt modelId="{512CB7E1-E0D3-4316-936D-E9FB5E044922}" type="parTrans" cxnId="{B1200DF4-2EAE-4CDC-B341-845953BE3B6D}">
      <dgm:prSet/>
      <dgm:spPr/>
      <dgm:t>
        <a:bodyPr/>
        <a:lstStyle/>
        <a:p>
          <a:endParaRPr lang="en-US"/>
        </a:p>
      </dgm:t>
    </dgm:pt>
    <dgm:pt modelId="{734A77B7-00A8-48E6-BB4F-9323AB52CE1D}" type="sibTrans" cxnId="{B1200DF4-2EAE-4CDC-B341-845953BE3B6D}">
      <dgm:prSet/>
      <dgm:spPr/>
      <dgm:t>
        <a:bodyPr/>
        <a:lstStyle/>
        <a:p>
          <a:endParaRPr lang="en-US"/>
        </a:p>
      </dgm:t>
    </dgm:pt>
    <dgm:pt modelId="{3BF145FE-9B26-40DD-BC3B-7F7ACD0DFD5A}">
      <dgm:prSet phldrT="[Text]"/>
      <dgm:spPr/>
      <dgm:t>
        <a:bodyPr/>
        <a:lstStyle/>
        <a:p>
          <a:r>
            <a:rPr lang="en-US"/>
            <a:t>Intervention</a:t>
          </a:r>
        </a:p>
      </dgm:t>
    </dgm:pt>
    <dgm:pt modelId="{80FACF4E-2126-4F49-90A7-B714CE821EDD}" type="parTrans" cxnId="{2C5C169F-4109-4878-9433-0AC53CACCAF9}">
      <dgm:prSet/>
      <dgm:spPr/>
      <dgm:t>
        <a:bodyPr/>
        <a:lstStyle/>
        <a:p>
          <a:endParaRPr lang="en-US"/>
        </a:p>
      </dgm:t>
    </dgm:pt>
    <dgm:pt modelId="{880731B9-A997-413B-99FB-988A53AE607F}" type="sibTrans" cxnId="{2C5C169F-4109-4878-9433-0AC53CACCAF9}">
      <dgm:prSet/>
      <dgm:spPr/>
      <dgm:t>
        <a:bodyPr/>
        <a:lstStyle/>
        <a:p>
          <a:endParaRPr lang="en-US"/>
        </a:p>
      </dgm:t>
    </dgm:pt>
    <dgm:pt modelId="{9F7EA8E1-63F7-4927-B0B7-62BA7F930600}">
      <dgm:prSet phldrT="[Text]" custT="1"/>
      <dgm:spPr/>
      <dgm:t>
        <a:bodyPr/>
        <a:lstStyle/>
        <a:p>
          <a:r>
            <a:rPr lang="en-US" sz="1000"/>
            <a:t>Small group or 1:1 intervention to support a child's specific needs</a:t>
          </a:r>
        </a:p>
      </dgm:t>
    </dgm:pt>
    <dgm:pt modelId="{9DDA1BDD-C60D-4BB6-B2B5-BF1FD5C09E3A}" type="parTrans" cxnId="{4BAFF397-5505-42F6-9DF4-2029BB1453DE}">
      <dgm:prSet/>
      <dgm:spPr/>
      <dgm:t>
        <a:bodyPr/>
        <a:lstStyle/>
        <a:p>
          <a:endParaRPr lang="en-US"/>
        </a:p>
      </dgm:t>
    </dgm:pt>
    <dgm:pt modelId="{96FDE3CD-C4C5-4E1F-BD0F-18AFF2E61D02}" type="sibTrans" cxnId="{4BAFF397-5505-42F6-9DF4-2029BB1453DE}">
      <dgm:prSet/>
      <dgm:spPr/>
      <dgm:t>
        <a:bodyPr/>
        <a:lstStyle/>
        <a:p>
          <a:endParaRPr lang="en-US"/>
        </a:p>
      </dgm:t>
    </dgm:pt>
    <dgm:pt modelId="{69301778-D5C6-49DC-A2C7-E258D6D24BF1}">
      <dgm:prSet phldrT="[Text]"/>
      <dgm:spPr/>
      <dgm:t>
        <a:bodyPr/>
        <a:lstStyle/>
        <a:p>
          <a:r>
            <a:rPr lang="en-US"/>
            <a:t>Outside Agency</a:t>
          </a:r>
        </a:p>
      </dgm:t>
    </dgm:pt>
    <dgm:pt modelId="{48EA8844-A446-47CB-9DE0-E03037E0E0B2}" type="parTrans" cxnId="{31C52DA7-E721-430D-A304-1574CC0F98EA}">
      <dgm:prSet/>
      <dgm:spPr/>
      <dgm:t>
        <a:bodyPr/>
        <a:lstStyle/>
        <a:p>
          <a:endParaRPr lang="en-US"/>
        </a:p>
      </dgm:t>
    </dgm:pt>
    <dgm:pt modelId="{5D2C4FB2-353C-43B3-B5DB-97C54F7A4D2F}" type="sibTrans" cxnId="{31C52DA7-E721-430D-A304-1574CC0F98EA}">
      <dgm:prSet/>
      <dgm:spPr/>
      <dgm:t>
        <a:bodyPr/>
        <a:lstStyle/>
        <a:p>
          <a:endParaRPr lang="en-US"/>
        </a:p>
      </dgm:t>
    </dgm:pt>
    <dgm:pt modelId="{D8ABD5A0-299D-41B5-9D67-6E73A57D028B}">
      <dgm:prSet phldrT="[Text]" custT="1"/>
      <dgm:spPr/>
      <dgm:t>
        <a:bodyPr/>
        <a:lstStyle/>
        <a:p>
          <a:r>
            <a:rPr lang="en-US" sz="900"/>
            <a:t>Referral to outside agency such as specialist teacher team or speech therapist.</a:t>
          </a:r>
        </a:p>
      </dgm:t>
    </dgm:pt>
    <dgm:pt modelId="{F892FDC0-FF49-4339-A9D2-EE67697044C0}" type="parTrans" cxnId="{8C3973D5-8EC7-47F7-AB61-1487CE3D63A1}">
      <dgm:prSet/>
      <dgm:spPr/>
      <dgm:t>
        <a:bodyPr/>
        <a:lstStyle/>
        <a:p>
          <a:endParaRPr lang="en-US"/>
        </a:p>
      </dgm:t>
    </dgm:pt>
    <dgm:pt modelId="{FBB08C29-F0BD-4E04-8DF0-F743B07F9C36}" type="sibTrans" cxnId="{8C3973D5-8EC7-47F7-AB61-1487CE3D63A1}">
      <dgm:prSet/>
      <dgm:spPr/>
      <dgm:t>
        <a:bodyPr/>
        <a:lstStyle/>
        <a:p>
          <a:endParaRPr lang="en-US"/>
        </a:p>
      </dgm:t>
    </dgm:pt>
    <dgm:pt modelId="{76A520C0-868D-4CA2-945E-18C5365719BE}">
      <dgm:prSet phldrT="[Text]" custT="1"/>
      <dgm:spPr/>
      <dgm:t>
        <a:bodyPr/>
        <a:lstStyle/>
        <a:p>
          <a:r>
            <a:rPr lang="en-US" sz="900"/>
            <a:t>Completing questionnaires</a:t>
          </a:r>
        </a:p>
      </dgm:t>
    </dgm:pt>
    <dgm:pt modelId="{5F9D796D-E5FF-4653-A8B2-9BDF39F9EDDF}" type="parTrans" cxnId="{5E207453-069A-4EEE-AC87-890D6E7010BF}">
      <dgm:prSet/>
      <dgm:spPr/>
      <dgm:t>
        <a:bodyPr/>
        <a:lstStyle/>
        <a:p>
          <a:endParaRPr lang="en-US"/>
        </a:p>
      </dgm:t>
    </dgm:pt>
    <dgm:pt modelId="{577DF97C-D370-443B-A7E5-1BF6FB2881D7}" type="sibTrans" cxnId="{5E207453-069A-4EEE-AC87-890D6E7010BF}">
      <dgm:prSet/>
      <dgm:spPr/>
      <dgm:t>
        <a:bodyPr/>
        <a:lstStyle/>
        <a:p>
          <a:endParaRPr lang="en-US"/>
        </a:p>
      </dgm:t>
    </dgm:pt>
    <dgm:pt modelId="{22075EF3-073E-4D7C-956C-89E82BE3AE07}">
      <dgm:prSet/>
      <dgm:spPr/>
      <dgm:t>
        <a:bodyPr/>
        <a:lstStyle/>
        <a:p>
          <a:r>
            <a:rPr lang="en-US"/>
            <a:t>EHCP</a:t>
          </a:r>
        </a:p>
      </dgm:t>
    </dgm:pt>
    <dgm:pt modelId="{472F6992-14C6-4FD4-9D7F-CDE4C87F5107}" type="parTrans" cxnId="{CD0465A9-FCEE-4E7A-8C0F-54273012146A}">
      <dgm:prSet/>
      <dgm:spPr/>
      <dgm:t>
        <a:bodyPr/>
        <a:lstStyle/>
        <a:p>
          <a:endParaRPr lang="en-US"/>
        </a:p>
      </dgm:t>
    </dgm:pt>
    <dgm:pt modelId="{3F7414F5-64CA-4378-A45A-EFDCFF2B7570}" type="sibTrans" cxnId="{CD0465A9-FCEE-4E7A-8C0F-54273012146A}">
      <dgm:prSet/>
      <dgm:spPr/>
      <dgm:t>
        <a:bodyPr/>
        <a:lstStyle/>
        <a:p>
          <a:endParaRPr lang="en-US"/>
        </a:p>
      </dgm:t>
    </dgm:pt>
    <dgm:pt modelId="{CE706C25-9AE7-4F01-9D21-E5C6F7F893DC}">
      <dgm:prSet phldrT="[Text]" custT="1"/>
      <dgm:spPr/>
      <dgm:t>
        <a:bodyPr/>
        <a:lstStyle/>
        <a:p>
          <a:r>
            <a:rPr lang="en-US" sz="1000"/>
            <a:t>Classroom organisation</a:t>
          </a:r>
        </a:p>
      </dgm:t>
    </dgm:pt>
    <dgm:pt modelId="{8F56E1A8-A92F-44CE-A658-A7FBB0433905}" type="parTrans" cxnId="{5425D36E-9223-4270-AE2F-9A5466E1A148}">
      <dgm:prSet/>
      <dgm:spPr/>
      <dgm:t>
        <a:bodyPr/>
        <a:lstStyle/>
        <a:p>
          <a:endParaRPr lang="en-US"/>
        </a:p>
      </dgm:t>
    </dgm:pt>
    <dgm:pt modelId="{8F3A8F25-911B-4FE6-A33D-91F6B3ECDF46}" type="sibTrans" cxnId="{5425D36E-9223-4270-AE2F-9A5466E1A148}">
      <dgm:prSet/>
      <dgm:spPr/>
      <dgm:t>
        <a:bodyPr/>
        <a:lstStyle/>
        <a:p>
          <a:endParaRPr lang="en-US"/>
        </a:p>
      </dgm:t>
    </dgm:pt>
    <dgm:pt modelId="{6147DF62-E889-4036-BC32-DE96EF102B74}">
      <dgm:prSet phldrT="[Text]" custT="1"/>
      <dgm:spPr/>
      <dgm:t>
        <a:bodyPr/>
        <a:lstStyle/>
        <a:p>
          <a:r>
            <a:rPr lang="en-US" sz="1000"/>
            <a:t>Deployment of support staff</a:t>
          </a:r>
        </a:p>
      </dgm:t>
    </dgm:pt>
    <dgm:pt modelId="{B5F84020-7CC2-406F-86EE-9483D71E69FB}" type="parTrans" cxnId="{39DD0ECE-75DE-4E75-A24B-F2628B748962}">
      <dgm:prSet/>
      <dgm:spPr/>
      <dgm:t>
        <a:bodyPr/>
        <a:lstStyle/>
        <a:p>
          <a:endParaRPr lang="en-US"/>
        </a:p>
      </dgm:t>
    </dgm:pt>
    <dgm:pt modelId="{EFD89C50-BEBD-4CD8-B42F-81CC97063CD8}" type="sibTrans" cxnId="{39DD0ECE-75DE-4E75-A24B-F2628B748962}">
      <dgm:prSet/>
      <dgm:spPr/>
      <dgm:t>
        <a:bodyPr/>
        <a:lstStyle/>
        <a:p>
          <a:endParaRPr lang="en-US"/>
        </a:p>
      </dgm:t>
    </dgm:pt>
    <dgm:pt modelId="{82DCF4D6-10AE-47B4-819C-D1B4597FB997}">
      <dgm:prSet phldrT="[Text]" custT="1"/>
      <dgm:spPr/>
      <dgm:t>
        <a:bodyPr/>
        <a:lstStyle/>
        <a:p>
          <a:r>
            <a:rPr lang="en-US" sz="1000"/>
            <a:t>Specialised resources</a:t>
          </a:r>
        </a:p>
      </dgm:t>
    </dgm:pt>
    <dgm:pt modelId="{9D882B10-54B7-40EA-826D-B5FF3DC5291A}" type="parTrans" cxnId="{6117FE87-1937-4526-9902-4EA7018C77E3}">
      <dgm:prSet/>
      <dgm:spPr/>
      <dgm:t>
        <a:bodyPr/>
        <a:lstStyle/>
        <a:p>
          <a:endParaRPr lang="en-US"/>
        </a:p>
      </dgm:t>
    </dgm:pt>
    <dgm:pt modelId="{FC642071-C7EC-40E0-9234-E8281232CBB2}" type="sibTrans" cxnId="{6117FE87-1937-4526-9902-4EA7018C77E3}">
      <dgm:prSet/>
      <dgm:spPr/>
      <dgm:t>
        <a:bodyPr/>
        <a:lstStyle/>
        <a:p>
          <a:endParaRPr lang="en-US"/>
        </a:p>
      </dgm:t>
    </dgm:pt>
    <dgm:pt modelId="{2B8C324D-A4CB-4490-AB58-F83FAEF8F532}">
      <dgm:prSet phldrT="[Text]" custT="1"/>
      <dgm:spPr/>
      <dgm:t>
        <a:bodyPr/>
        <a:lstStyle/>
        <a:p>
          <a:r>
            <a:rPr lang="en-US" sz="1000"/>
            <a:t>Careful assesment and monitoring</a:t>
          </a:r>
        </a:p>
      </dgm:t>
    </dgm:pt>
    <dgm:pt modelId="{6A086D31-E432-4DBD-B464-F4B12D3F93CE}" type="parTrans" cxnId="{224B7B2A-D16B-4E31-A9CA-3233A08F1078}">
      <dgm:prSet/>
      <dgm:spPr/>
      <dgm:t>
        <a:bodyPr/>
        <a:lstStyle/>
        <a:p>
          <a:endParaRPr lang="en-US"/>
        </a:p>
      </dgm:t>
    </dgm:pt>
    <dgm:pt modelId="{4516B755-F566-413B-BC96-5940E0E602F6}" type="sibTrans" cxnId="{224B7B2A-D16B-4E31-A9CA-3233A08F1078}">
      <dgm:prSet/>
      <dgm:spPr/>
      <dgm:t>
        <a:bodyPr/>
        <a:lstStyle/>
        <a:p>
          <a:endParaRPr lang="en-US"/>
        </a:p>
      </dgm:t>
    </dgm:pt>
    <dgm:pt modelId="{4C0DF1EB-2398-4AFB-BA58-2857BF1D253F}">
      <dgm:prSet phldrT="[Text]" custT="1"/>
      <dgm:spPr/>
      <dgm:t>
        <a:bodyPr/>
        <a:lstStyle/>
        <a:p>
          <a:r>
            <a:rPr lang="en-US" sz="1000"/>
            <a:t>Details in One Plans and/or One Page Profiles</a:t>
          </a:r>
        </a:p>
      </dgm:t>
    </dgm:pt>
    <dgm:pt modelId="{850F45BA-FE48-4F7A-B843-870E40BA3F63}" type="parTrans" cxnId="{2C7B9788-2AD1-4D40-AEBE-B556D5A9D614}">
      <dgm:prSet/>
      <dgm:spPr/>
      <dgm:t>
        <a:bodyPr/>
        <a:lstStyle/>
        <a:p>
          <a:endParaRPr lang="en-US"/>
        </a:p>
      </dgm:t>
    </dgm:pt>
    <dgm:pt modelId="{087BB000-CE61-45DE-A6DC-286B9D482ED9}" type="sibTrans" cxnId="{2C7B9788-2AD1-4D40-AEBE-B556D5A9D614}">
      <dgm:prSet/>
      <dgm:spPr/>
      <dgm:t>
        <a:bodyPr/>
        <a:lstStyle/>
        <a:p>
          <a:endParaRPr lang="en-US"/>
        </a:p>
      </dgm:t>
    </dgm:pt>
    <dgm:pt modelId="{6EF67C77-7A25-42A6-A962-40A6A5846AAB}">
      <dgm:prSet phldrT="[Text]" custT="1"/>
      <dgm:spPr/>
      <dgm:t>
        <a:bodyPr/>
        <a:lstStyle/>
        <a:p>
          <a:r>
            <a:rPr lang="en-US" sz="900"/>
            <a:t>Clinical assessments</a:t>
          </a:r>
        </a:p>
      </dgm:t>
    </dgm:pt>
    <dgm:pt modelId="{7409856E-1174-4876-904F-3D93B7F5DC4E}" type="parTrans" cxnId="{62156D9B-1EB9-449C-AE11-990EAAE74941}">
      <dgm:prSet/>
      <dgm:spPr/>
      <dgm:t>
        <a:bodyPr/>
        <a:lstStyle/>
        <a:p>
          <a:endParaRPr lang="en-US"/>
        </a:p>
      </dgm:t>
    </dgm:pt>
    <dgm:pt modelId="{859E9DA3-F605-449E-90EF-B6395C114F47}" type="sibTrans" cxnId="{62156D9B-1EB9-449C-AE11-990EAAE74941}">
      <dgm:prSet/>
      <dgm:spPr/>
      <dgm:t>
        <a:bodyPr/>
        <a:lstStyle/>
        <a:p>
          <a:endParaRPr lang="en-US"/>
        </a:p>
      </dgm:t>
    </dgm:pt>
    <dgm:pt modelId="{53C4EEAE-6E63-4392-A44D-B7677B3E661C}">
      <dgm:prSet phldrT="[Text]" custT="1"/>
      <dgm:spPr/>
      <dgm:t>
        <a:bodyPr/>
        <a:lstStyle/>
        <a:p>
          <a:r>
            <a:rPr lang="en-US" sz="900"/>
            <a:t>In school observation</a:t>
          </a:r>
        </a:p>
      </dgm:t>
    </dgm:pt>
    <dgm:pt modelId="{C6A22896-1EBB-4F61-B877-102D01698CE8}" type="parTrans" cxnId="{00E78357-4105-49C9-AD25-FBF935DE0985}">
      <dgm:prSet/>
      <dgm:spPr/>
      <dgm:t>
        <a:bodyPr/>
        <a:lstStyle/>
        <a:p>
          <a:endParaRPr lang="en-US"/>
        </a:p>
      </dgm:t>
    </dgm:pt>
    <dgm:pt modelId="{8213B4F5-52D4-48AB-A68D-6D230A7323E4}" type="sibTrans" cxnId="{00E78357-4105-49C9-AD25-FBF935DE0985}">
      <dgm:prSet/>
      <dgm:spPr/>
      <dgm:t>
        <a:bodyPr/>
        <a:lstStyle/>
        <a:p>
          <a:endParaRPr lang="en-US"/>
        </a:p>
      </dgm:t>
    </dgm:pt>
    <dgm:pt modelId="{5B8D74C2-F573-4C24-A5C1-47F2A8335818}">
      <dgm:prSet phldrT="[Text]" custT="1"/>
      <dgm:spPr/>
      <dgm:t>
        <a:bodyPr/>
        <a:lstStyle/>
        <a:p>
          <a:r>
            <a:rPr lang="en-US" sz="900"/>
            <a:t>Attending meetings</a:t>
          </a:r>
        </a:p>
      </dgm:t>
    </dgm:pt>
    <dgm:pt modelId="{3DD2538D-CE9C-4E84-94D2-8C222B0B1367}" type="parTrans" cxnId="{25A81DCF-1A9A-4397-AD64-68F4AC578928}">
      <dgm:prSet/>
      <dgm:spPr/>
      <dgm:t>
        <a:bodyPr/>
        <a:lstStyle/>
        <a:p>
          <a:endParaRPr lang="en-US"/>
        </a:p>
      </dgm:t>
    </dgm:pt>
    <dgm:pt modelId="{02A1680A-DA9A-4457-BD7D-B5F4829E1219}" type="sibTrans" cxnId="{25A81DCF-1A9A-4397-AD64-68F4AC578928}">
      <dgm:prSet/>
      <dgm:spPr/>
      <dgm:t>
        <a:bodyPr/>
        <a:lstStyle/>
        <a:p>
          <a:endParaRPr lang="en-US"/>
        </a:p>
      </dgm:t>
    </dgm:pt>
    <dgm:pt modelId="{E15A7800-7BFB-45BA-9B8D-B70E4BCC23E0}">
      <dgm:prSet custT="1"/>
      <dgm:spPr/>
      <dgm:t>
        <a:bodyPr/>
        <a:lstStyle/>
        <a:p>
          <a:r>
            <a:rPr lang="en-US" sz="1000"/>
            <a:t>If little of no progress is made despite the above taking place, an application for an Education and Health Care Plan may be appropriate</a:t>
          </a:r>
        </a:p>
      </dgm:t>
    </dgm:pt>
    <dgm:pt modelId="{EA24539E-CE3C-4D69-9AC9-293D561D5DAB}" type="parTrans" cxnId="{84793F49-A644-4B29-B7ED-6A1BFF786DDE}">
      <dgm:prSet/>
      <dgm:spPr/>
      <dgm:t>
        <a:bodyPr/>
        <a:lstStyle/>
        <a:p>
          <a:endParaRPr lang="en-US"/>
        </a:p>
      </dgm:t>
    </dgm:pt>
    <dgm:pt modelId="{8999914D-EEC4-4619-863D-3E9E6BCF4299}" type="sibTrans" cxnId="{84793F49-A644-4B29-B7ED-6A1BFF786DDE}">
      <dgm:prSet/>
      <dgm:spPr/>
      <dgm:t>
        <a:bodyPr/>
        <a:lstStyle/>
        <a:p>
          <a:endParaRPr lang="en-US"/>
        </a:p>
      </dgm:t>
    </dgm:pt>
    <dgm:pt modelId="{2DC7B5FA-7F1B-4C65-9666-4737064AF532}">
      <dgm:prSet custT="1"/>
      <dgm:spPr/>
      <dgm:t>
        <a:bodyPr/>
        <a:lstStyle/>
        <a:p>
          <a:r>
            <a:rPr lang="en-US" sz="1000"/>
            <a:t>3 cycles of ASSESS PLAN DO REVIEW** (i.e. One Planning) need to have taken place.</a:t>
          </a:r>
        </a:p>
      </dgm:t>
    </dgm:pt>
    <dgm:pt modelId="{3D73EBCB-B1C1-4B1F-BF42-9A92ECD5A2A2}" type="parTrans" cxnId="{0E34BAA2-A8ED-4351-9ED9-58AA6B7668D8}">
      <dgm:prSet/>
      <dgm:spPr/>
      <dgm:t>
        <a:bodyPr/>
        <a:lstStyle/>
        <a:p>
          <a:endParaRPr lang="en-US"/>
        </a:p>
      </dgm:t>
    </dgm:pt>
    <dgm:pt modelId="{551CE22C-7C0C-4BDE-9F0C-299207BCEF20}" type="sibTrans" cxnId="{0E34BAA2-A8ED-4351-9ED9-58AA6B7668D8}">
      <dgm:prSet/>
      <dgm:spPr/>
      <dgm:t>
        <a:bodyPr/>
        <a:lstStyle/>
        <a:p>
          <a:endParaRPr lang="en-US"/>
        </a:p>
      </dgm:t>
    </dgm:pt>
    <dgm:pt modelId="{8F7AFE2C-FACD-42C1-8376-45427919EF02}">
      <dgm:prSet phldrT="[Text]" custT="1"/>
      <dgm:spPr/>
      <dgm:t>
        <a:bodyPr/>
        <a:lstStyle/>
        <a:p>
          <a:r>
            <a:rPr lang="en-US" sz="900"/>
            <a:t>Training</a:t>
          </a:r>
        </a:p>
      </dgm:t>
    </dgm:pt>
    <dgm:pt modelId="{BD06F840-A71D-4341-AF15-2BE35164CE7D}" type="parTrans" cxnId="{7CB5E1E4-F4CF-488C-ACF3-4C7D47458ACA}">
      <dgm:prSet/>
      <dgm:spPr/>
      <dgm:t>
        <a:bodyPr/>
        <a:lstStyle/>
        <a:p>
          <a:endParaRPr lang="en-US"/>
        </a:p>
      </dgm:t>
    </dgm:pt>
    <dgm:pt modelId="{734CAB6B-1D62-46D6-B2D7-0CD9FD0D4F4C}" type="sibTrans" cxnId="{7CB5E1E4-F4CF-488C-ACF3-4C7D47458ACA}">
      <dgm:prSet/>
      <dgm:spPr/>
      <dgm:t>
        <a:bodyPr/>
        <a:lstStyle/>
        <a:p>
          <a:endParaRPr lang="en-US"/>
        </a:p>
      </dgm:t>
    </dgm:pt>
    <dgm:pt modelId="{C5F82C3A-5920-4211-AE56-0CC4B3C47344}">
      <dgm:prSet phldrT="[Text]" custT="1"/>
      <dgm:spPr/>
      <dgm:t>
        <a:bodyPr/>
        <a:lstStyle/>
        <a:p>
          <a:r>
            <a:rPr lang="en-US" sz="1000"/>
            <a:t>In class and/or withdrawal</a:t>
          </a:r>
        </a:p>
      </dgm:t>
    </dgm:pt>
    <dgm:pt modelId="{9A65B873-77F7-4BAB-BF33-6DA794480401}" type="parTrans" cxnId="{6762CEBF-1FEF-4B09-B1F2-096C8B1B24B6}">
      <dgm:prSet/>
      <dgm:spPr/>
      <dgm:t>
        <a:bodyPr/>
        <a:lstStyle/>
        <a:p>
          <a:endParaRPr lang="en-US"/>
        </a:p>
      </dgm:t>
    </dgm:pt>
    <dgm:pt modelId="{ED681334-CB34-43E4-9643-18541E033DCC}" type="sibTrans" cxnId="{6762CEBF-1FEF-4B09-B1F2-096C8B1B24B6}">
      <dgm:prSet/>
      <dgm:spPr/>
      <dgm:t>
        <a:bodyPr/>
        <a:lstStyle/>
        <a:p>
          <a:endParaRPr lang="en-US"/>
        </a:p>
      </dgm:t>
    </dgm:pt>
    <dgm:pt modelId="{88BDFFB7-D0AF-4EC9-98A6-CAFB1B7FD85D}" type="pres">
      <dgm:prSet presAssocID="{AE0605A5-3EF7-4BAB-975B-BBBF125579A5}" presName="linearFlow" presStyleCnt="0">
        <dgm:presLayoutVars>
          <dgm:dir/>
          <dgm:animLvl val="lvl"/>
          <dgm:resizeHandles val="exact"/>
        </dgm:presLayoutVars>
      </dgm:prSet>
      <dgm:spPr/>
      <dgm:t>
        <a:bodyPr/>
        <a:lstStyle/>
        <a:p>
          <a:endParaRPr lang="en-US"/>
        </a:p>
      </dgm:t>
    </dgm:pt>
    <dgm:pt modelId="{7E6465C0-D7A4-40DD-A46D-75E7700CF842}" type="pres">
      <dgm:prSet presAssocID="{E91FC67E-CE13-4C31-A4FE-8DD9AE3ACFE7}" presName="composite" presStyleCnt="0"/>
      <dgm:spPr/>
    </dgm:pt>
    <dgm:pt modelId="{B41C1058-1FEE-4D7B-8285-15B4AAC1228F}" type="pres">
      <dgm:prSet presAssocID="{E91FC67E-CE13-4C31-A4FE-8DD9AE3ACFE7}" presName="parentText" presStyleLbl="alignNode1" presStyleIdx="0" presStyleCnt="4">
        <dgm:presLayoutVars>
          <dgm:chMax val="1"/>
          <dgm:bulletEnabled val="1"/>
        </dgm:presLayoutVars>
      </dgm:prSet>
      <dgm:spPr/>
      <dgm:t>
        <a:bodyPr/>
        <a:lstStyle/>
        <a:p>
          <a:endParaRPr lang="en-US"/>
        </a:p>
      </dgm:t>
    </dgm:pt>
    <dgm:pt modelId="{FB484141-E090-4858-B48E-FCC69DB5E1FD}" type="pres">
      <dgm:prSet presAssocID="{E91FC67E-CE13-4C31-A4FE-8DD9AE3ACFE7}" presName="descendantText" presStyleLbl="alignAcc1" presStyleIdx="0" presStyleCnt="4">
        <dgm:presLayoutVars>
          <dgm:bulletEnabled val="1"/>
        </dgm:presLayoutVars>
      </dgm:prSet>
      <dgm:spPr/>
      <dgm:t>
        <a:bodyPr/>
        <a:lstStyle/>
        <a:p>
          <a:endParaRPr lang="en-US"/>
        </a:p>
      </dgm:t>
    </dgm:pt>
    <dgm:pt modelId="{4E217FC3-3746-4062-89D1-196225F1163A}" type="pres">
      <dgm:prSet presAssocID="{D61437FA-640D-41B2-AB76-318138C297BE}" presName="sp" presStyleCnt="0"/>
      <dgm:spPr/>
    </dgm:pt>
    <dgm:pt modelId="{C715EACD-D364-4CF2-A802-6D99794D3570}" type="pres">
      <dgm:prSet presAssocID="{3BF145FE-9B26-40DD-BC3B-7F7ACD0DFD5A}" presName="composite" presStyleCnt="0"/>
      <dgm:spPr/>
    </dgm:pt>
    <dgm:pt modelId="{F92C555E-1344-4DCF-824A-BE6200CBB8A9}" type="pres">
      <dgm:prSet presAssocID="{3BF145FE-9B26-40DD-BC3B-7F7ACD0DFD5A}" presName="parentText" presStyleLbl="alignNode1" presStyleIdx="1" presStyleCnt="4">
        <dgm:presLayoutVars>
          <dgm:chMax val="1"/>
          <dgm:bulletEnabled val="1"/>
        </dgm:presLayoutVars>
      </dgm:prSet>
      <dgm:spPr/>
      <dgm:t>
        <a:bodyPr/>
        <a:lstStyle/>
        <a:p>
          <a:endParaRPr lang="en-US"/>
        </a:p>
      </dgm:t>
    </dgm:pt>
    <dgm:pt modelId="{C1EA65B6-DB96-41A3-9256-899BD25FF859}" type="pres">
      <dgm:prSet presAssocID="{3BF145FE-9B26-40DD-BC3B-7F7ACD0DFD5A}" presName="descendantText" presStyleLbl="alignAcc1" presStyleIdx="1" presStyleCnt="4">
        <dgm:presLayoutVars>
          <dgm:bulletEnabled val="1"/>
        </dgm:presLayoutVars>
      </dgm:prSet>
      <dgm:spPr/>
      <dgm:t>
        <a:bodyPr/>
        <a:lstStyle/>
        <a:p>
          <a:endParaRPr lang="en-US"/>
        </a:p>
      </dgm:t>
    </dgm:pt>
    <dgm:pt modelId="{8CB37F7A-AE4F-4FD4-A608-C50896D231E5}" type="pres">
      <dgm:prSet presAssocID="{880731B9-A997-413B-99FB-988A53AE607F}" presName="sp" presStyleCnt="0"/>
      <dgm:spPr/>
    </dgm:pt>
    <dgm:pt modelId="{1DE9C9EF-C848-49F2-860D-D17951ECAA09}" type="pres">
      <dgm:prSet presAssocID="{69301778-D5C6-49DC-A2C7-E258D6D24BF1}" presName="composite" presStyleCnt="0"/>
      <dgm:spPr/>
    </dgm:pt>
    <dgm:pt modelId="{9EF23403-B027-4010-9A98-01CBA12F2A0B}" type="pres">
      <dgm:prSet presAssocID="{69301778-D5C6-49DC-A2C7-E258D6D24BF1}" presName="parentText" presStyleLbl="alignNode1" presStyleIdx="2" presStyleCnt="4">
        <dgm:presLayoutVars>
          <dgm:chMax val="1"/>
          <dgm:bulletEnabled val="1"/>
        </dgm:presLayoutVars>
      </dgm:prSet>
      <dgm:spPr/>
      <dgm:t>
        <a:bodyPr/>
        <a:lstStyle/>
        <a:p>
          <a:endParaRPr lang="en-US"/>
        </a:p>
      </dgm:t>
    </dgm:pt>
    <dgm:pt modelId="{1F89611A-4DBF-4556-B17A-0CD1638F586C}" type="pres">
      <dgm:prSet presAssocID="{69301778-D5C6-49DC-A2C7-E258D6D24BF1}" presName="descendantText" presStyleLbl="alignAcc1" presStyleIdx="2" presStyleCnt="4" custLinFactNeighborX="0" custLinFactNeighborY="-3108">
        <dgm:presLayoutVars>
          <dgm:bulletEnabled val="1"/>
        </dgm:presLayoutVars>
      </dgm:prSet>
      <dgm:spPr/>
      <dgm:t>
        <a:bodyPr/>
        <a:lstStyle/>
        <a:p>
          <a:endParaRPr lang="en-US"/>
        </a:p>
      </dgm:t>
    </dgm:pt>
    <dgm:pt modelId="{08BA4D6F-E7A4-4B8E-A5E5-D67A8108F37F}" type="pres">
      <dgm:prSet presAssocID="{5D2C4FB2-353C-43B3-B5DB-97C54F7A4D2F}" presName="sp" presStyleCnt="0"/>
      <dgm:spPr/>
    </dgm:pt>
    <dgm:pt modelId="{39CC7A98-39CC-4FA6-AA08-C94709C5ECF6}" type="pres">
      <dgm:prSet presAssocID="{22075EF3-073E-4D7C-956C-89E82BE3AE07}" presName="composite" presStyleCnt="0"/>
      <dgm:spPr/>
    </dgm:pt>
    <dgm:pt modelId="{4FDB5239-8F6F-4BE8-BB9D-CBFF1E0C2BED}" type="pres">
      <dgm:prSet presAssocID="{22075EF3-073E-4D7C-956C-89E82BE3AE07}" presName="parentText" presStyleLbl="alignNode1" presStyleIdx="3" presStyleCnt="4">
        <dgm:presLayoutVars>
          <dgm:chMax val="1"/>
          <dgm:bulletEnabled val="1"/>
        </dgm:presLayoutVars>
      </dgm:prSet>
      <dgm:spPr/>
      <dgm:t>
        <a:bodyPr/>
        <a:lstStyle/>
        <a:p>
          <a:endParaRPr lang="en-US"/>
        </a:p>
      </dgm:t>
    </dgm:pt>
    <dgm:pt modelId="{CA832582-BC4F-44E4-B29F-0325EC6DD7BF}" type="pres">
      <dgm:prSet presAssocID="{22075EF3-073E-4D7C-956C-89E82BE3AE07}" presName="descendantText" presStyleLbl="alignAcc1" presStyleIdx="3" presStyleCnt="4">
        <dgm:presLayoutVars>
          <dgm:bulletEnabled val="1"/>
        </dgm:presLayoutVars>
      </dgm:prSet>
      <dgm:spPr/>
      <dgm:t>
        <a:bodyPr/>
        <a:lstStyle/>
        <a:p>
          <a:endParaRPr lang="en-US"/>
        </a:p>
      </dgm:t>
    </dgm:pt>
  </dgm:ptLst>
  <dgm:cxnLst>
    <dgm:cxn modelId="{5FEEB7F9-040B-46F2-B077-E3AF42492CD6}" type="presOf" srcId="{CE706C25-9AE7-4F01-9D21-E5C6F7F893DC}" destId="{FB484141-E090-4858-B48E-FCC69DB5E1FD}" srcOrd="0" destOrd="1" presId="urn:microsoft.com/office/officeart/2005/8/layout/chevron2"/>
    <dgm:cxn modelId="{310EF42D-3DA5-46A7-AAF0-37D6DB5918F8}" type="presOf" srcId="{AE0605A5-3EF7-4BAB-975B-BBBF125579A5}" destId="{88BDFFB7-D0AF-4EC9-98A6-CAFB1B7FD85D}" srcOrd="0" destOrd="0" presId="urn:microsoft.com/office/officeart/2005/8/layout/chevron2"/>
    <dgm:cxn modelId="{224B7B2A-D16B-4E31-A9CA-3233A08F1078}" srcId="{3BF145FE-9B26-40DD-BC3B-7F7ACD0DFD5A}" destId="{2B8C324D-A4CB-4490-AB58-F83FAEF8F532}" srcOrd="2" destOrd="0" parTransId="{6A086D31-E432-4DBD-B464-F4B12D3F93CE}" sibTransId="{4516B755-F566-413B-BC96-5940E0E602F6}"/>
    <dgm:cxn modelId="{DB7EDF7D-832A-41E6-9361-173CBA1E7EF6}" type="presOf" srcId="{4C0DF1EB-2398-4AFB-BA58-2857BF1D253F}" destId="{C1EA65B6-DB96-41A3-9256-899BD25FF859}" srcOrd="0" destOrd="3" presId="urn:microsoft.com/office/officeart/2005/8/layout/chevron2"/>
    <dgm:cxn modelId="{78A7F49E-F6D4-416D-96CF-4F344CB2E5F1}" type="presOf" srcId="{3BF145FE-9B26-40DD-BC3B-7F7ACD0DFD5A}" destId="{F92C555E-1344-4DCF-824A-BE6200CBB8A9}" srcOrd="0" destOrd="0" presId="urn:microsoft.com/office/officeart/2005/8/layout/chevron2"/>
    <dgm:cxn modelId="{0A2D396C-AB87-4E26-A209-D591E71CA2EF}" type="presOf" srcId="{76A520C0-868D-4CA2-945E-18C5365719BE}" destId="{1F89611A-4DBF-4556-B17A-0CD1638F586C}" srcOrd="0" destOrd="1" presId="urn:microsoft.com/office/officeart/2005/8/layout/chevron2"/>
    <dgm:cxn modelId="{84EA4FFD-BC3B-4B8F-8281-5AA10A9EC589}" type="presOf" srcId="{6147DF62-E889-4036-BC32-DE96EF102B74}" destId="{FB484141-E090-4858-B48E-FCC69DB5E1FD}" srcOrd="0" destOrd="2" presId="urn:microsoft.com/office/officeart/2005/8/layout/chevron2"/>
    <dgm:cxn modelId="{3924972A-0032-4FED-BD7B-854E6E84CB97}" type="presOf" srcId="{D8ABD5A0-299D-41B5-9D67-6E73A57D028B}" destId="{1F89611A-4DBF-4556-B17A-0CD1638F586C}" srcOrd="0" destOrd="0" presId="urn:microsoft.com/office/officeart/2005/8/layout/chevron2"/>
    <dgm:cxn modelId="{84793F49-A644-4B29-B7ED-6A1BFF786DDE}" srcId="{22075EF3-073E-4D7C-956C-89E82BE3AE07}" destId="{E15A7800-7BFB-45BA-9B8D-B70E4BCC23E0}" srcOrd="0" destOrd="0" parTransId="{EA24539E-CE3C-4D69-9AC9-293D561D5DAB}" sibTransId="{8999914D-EEC4-4619-863D-3E9E6BCF4299}"/>
    <dgm:cxn modelId="{62156D9B-1EB9-449C-AE11-990EAAE74941}" srcId="{69301778-D5C6-49DC-A2C7-E258D6D24BF1}" destId="{6EF67C77-7A25-42A6-A962-40A6A5846AAB}" srcOrd="2" destOrd="0" parTransId="{7409856E-1174-4876-904F-3D93B7F5DC4E}" sibTransId="{859E9DA3-F605-449E-90EF-B6395C114F47}"/>
    <dgm:cxn modelId="{9E6997E2-C44E-474F-B888-1D127BAE209E}" type="presOf" srcId="{53C4EEAE-6E63-4392-A44D-B7677B3E661C}" destId="{1F89611A-4DBF-4556-B17A-0CD1638F586C}" srcOrd="0" destOrd="3" presId="urn:microsoft.com/office/officeart/2005/8/layout/chevron2"/>
    <dgm:cxn modelId="{CD0465A9-FCEE-4E7A-8C0F-54273012146A}" srcId="{AE0605A5-3EF7-4BAB-975B-BBBF125579A5}" destId="{22075EF3-073E-4D7C-956C-89E82BE3AE07}" srcOrd="3" destOrd="0" parTransId="{472F6992-14C6-4FD4-9D7F-CDE4C87F5107}" sibTransId="{3F7414F5-64CA-4378-A45A-EFDCFF2B7570}"/>
    <dgm:cxn modelId="{25A724DF-627A-490D-A482-C2B7B9554A7C}" srcId="{AE0605A5-3EF7-4BAB-975B-BBBF125579A5}" destId="{E91FC67E-CE13-4C31-A4FE-8DD9AE3ACFE7}" srcOrd="0" destOrd="0" parTransId="{465501DD-F62C-4755-9187-8BCC59B2911C}" sibTransId="{D61437FA-640D-41B2-AB76-318138C297BE}"/>
    <dgm:cxn modelId="{D0E1A4F7-75AE-478C-B09E-8D1FBA8495EA}" type="presOf" srcId="{E91FC67E-CE13-4C31-A4FE-8DD9AE3ACFE7}" destId="{B41C1058-1FEE-4D7B-8285-15B4AAC1228F}" srcOrd="0" destOrd="0" presId="urn:microsoft.com/office/officeart/2005/8/layout/chevron2"/>
    <dgm:cxn modelId="{B1200DF4-2EAE-4CDC-B341-845953BE3B6D}" srcId="{E91FC67E-CE13-4C31-A4FE-8DD9AE3ACFE7}" destId="{5AFBF286-D465-443F-AFF6-09A6E742621D}" srcOrd="0" destOrd="0" parTransId="{512CB7E1-E0D3-4316-936D-E9FB5E044922}" sibTransId="{734A77B7-00A8-48E6-BB4F-9323AB52CE1D}"/>
    <dgm:cxn modelId="{DFE77AAE-9978-4C30-8A6C-336045A98F18}" type="presOf" srcId="{C5F82C3A-5920-4211-AE56-0CC4B3C47344}" destId="{C1EA65B6-DB96-41A3-9256-899BD25FF859}" srcOrd="0" destOrd="1" presId="urn:microsoft.com/office/officeart/2005/8/layout/chevron2"/>
    <dgm:cxn modelId="{39DD0ECE-75DE-4E75-A24B-F2628B748962}" srcId="{E91FC67E-CE13-4C31-A4FE-8DD9AE3ACFE7}" destId="{6147DF62-E889-4036-BC32-DE96EF102B74}" srcOrd="2" destOrd="0" parTransId="{B5F84020-7CC2-406F-86EE-9483D71E69FB}" sibTransId="{EFD89C50-BEBD-4CD8-B42F-81CC97063CD8}"/>
    <dgm:cxn modelId="{00E78357-4105-49C9-AD25-FBF935DE0985}" srcId="{69301778-D5C6-49DC-A2C7-E258D6D24BF1}" destId="{53C4EEAE-6E63-4392-A44D-B7677B3E661C}" srcOrd="3" destOrd="0" parTransId="{C6A22896-1EBB-4F61-B877-102D01698CE8}" sibTransId="{8213B4F5-52D4-48AB-A68D-6D230A7323E4}"/>
    <dgm:cxn modelId="{2C5C169F-4109-4878-9433-0AC53CACCAF9}" srcId="{AE0605A5-3EF7-4BAB-975B-BBBF125579A5}" destId="{3BF145FE-9B26-40DD-BC3B-7F7ACD0DFD5A}" srcOrd="1" destOrd="0" parTransId="{80FACF4E-2126-4F49-90A7-B714CE821EDD}" sibTransId="{880731B9-A997-413B-99FB-988A53AE607F}"/>
    <dgm:cxn modelId="{7CB5E1E4-F4CF-488C-ACF3-4C7D47458ACA}" srcId="{69301778-D5C6-49DC-A2C7-E258D6D24BF1}" destId="{8F7AFE2C-FACD-42C1-8376-45427919EF02}" srcOrd="5" destOrd="0" parTransId="{BD06F840-A71D-4341-AF15-2BE35164CE7D}" sibTransId="{734CAB6B-1D62-46D6-B2D7-0CD9FD0D4F4C}"/>
    <dgm:cxn modelId="{8C3973D5-8EC7-47F7-AB61-1487CE3D63A1}" srcId="{69301778-D5C6-49DC-A2C7-E258D6D24BF1}" destId="{D8ABD5A0-299D-41B5-9D67-6E73A57D028B}" srcOrd="0" destOrd="0" parTransId="{F892FDC0-FF49-4339-A9D2-EE67697044C0}" sibTransId="{FBB08C29-F0BD-4E04-8DF0-F743B07F9C36}"/>
    <dgm:cxn modelId="{2C7B9788-2AD1-4D40-AEBE-B556D5A9D614}" srcId="{3BF145FE-9B26-40DD-BC3B-7F7ACD0DFD5A}" destId="{4C0DF1EB-2398-4AFB-BA58-2857BF1D253F}" srcOrd="3" destOrd="0" parTransId="{850F45BA-FE48-4F7A-B843-870E40BA3F63}" sibTransId="{087BB000-CE61-45DE-A6DC-286B9D482ED9}"/>
    <dgm:cxn modelId="{7524E57A-B257-4708-99E1-431E400834B2}" type="presOf" srcId="{22075EF3-073E-4D7C-956C-89E82BE3AE07}" destId="{4FDB5239-8F6F-4BE8-BB9D-CBFF1E0C2BED}" srcOrd="0" destOrd="0" presId="urn:microsoft.com/office/officeart/2005/8/layout/chevron2"/>
    <dgm:cxn modelId="{5425D36E-9223-4270-AE2F-9A5466E1A148}" srcId="{E91FC67E-CE13-4C31-A4FE-8DD9AE3ACFE7}" destId="{CE706C25-9AE7-4F01-9D21-E5C6F7F893DC}" srcOrd="1" destOrd="0" parTransId="{8F56E1A8-A92F-44CE-A658-A7FBB0433905}" sibTransId="{8F3A8F25-911B-4FE6-A33D-91F6B3ECDF46}"/>
    <dgm:cxn modelId="{9EABC9F8-CDE0-4362-ACC4-1DBAE4773A96}" type="presOf" srcId="{9F7EA8E1-63F7-4927-B0B7-62BA7F930600}" destId="{C1EA65B6-DB96-41A3-9256-899BD25FF859}" srcOrd="0" destOrd="0" presId="urn:microsoft.com/office/officeart/2005/8/layout/chevron2"/>
    <dgm:cxn modelId="{5E207453-069A-4EEE-AC87-890D6E7010BF}" srcId="{69301778-D5C6-49DC-A2C7-E258D6D24BF1}" destId="{76A520C0-868D-4CA2-945E-18C5365719BE}" srcOrd="1" destOrd="0" parTransId="{5F9D796D-E5FF-4653-A8B2-9BDF39F9EDDF}" sibTransId="{577DF97C-D370-443B-A7E5-1BF6FB2881D7}"/>
    <dgm:cxn modelId="{0E34BAA2-A8ED-4351-9ED9-58AA6B7668D8}" srcId="{22075EF3-073E-4D7C-956C-89E82BE3AE07}" destId="{2DC7B5FA-7F1B-4C65-9666-4737064AF532}" srcOrd="1" destOrd="0" parTransId="{3D73EBCB-B1C1-4B1F-BF42-9A92ECD5A2A2}" sibTransId="{551CE22C-7C0C-4BDE-9F0C-299207BCEF20}"/>
    <dgm:cxn modelId="{98BB9869-B74F-4B4E-B153-D585FC2BEB82}" type="presOf" srcId="{5AFBF286-D465-443F-AFF6-09A6E742621D}" destId="{FB484141-E090-4858-B48E-FCC69DB5E1FD}" srcOrd="0" destOrd="0" presId="urn:microsoft.com/office/officeart/2005/8/layout/chevron2"/>
    <dgm:cxn modelId="{CBD7A5C7-BBC1-4C9B-BC40-8B66DBC7A0EB}" type="presOf" srcId="{E15A7800-7BFB-45BA-9B8D-B70E4BCC23E0}" destId="{CA832582-BC4F-44E4-B29F-0325EC6DD7BF}" srcOrd="0" destOrd="0" presId="urn:microsoft.com/office/officeart/2005/8/layout/chevron2"/>
    <dgm:cxn modelId="{EFC99227-5E11-4CAF-87B9-C00F2F621A86}" type="presOf" srcId="{69301778-D5C6-49DC-A2C7-E258D6D24BF1}" destId="{9EF23403-B027-4010-9A98-01CBA12F2A0B}" srcOrd="0" destOrd="0" presId="urn:microsoft.com/office/officeart/2005/8/layout/chevron2"/>
    <dgm:cxn modelId="{6762CEBF-1FEF-4B09-B1F2-096C8B1B24B6}" srcId="{3BF145FE-9B26-40DD-BC3B-7F7ACD0DFD5A}" destId="{C5F82C3A-5920-4211-AE56-0CC4B3C47344}" srcOrd="1" destOrd="0" parTransId="{9A65B873-77F7-4BAB-BF33-6DA794480401}" sibTransId="{ED681334-CB34-43E4-9643-18541E033DCC}"/>
    <dgm:cxn modelId="{D2C4D1A6-0A71-4F46-8762-6C25B02F02C8}" type="presOf" srcId="{5B8D74C2-F573-4C24-A5C1-47F2A8335818}" destId="{1F89611A-4DBF-4556-B17A-0CD1638F586C}" srcOrd="0" destOrd="4" presId="urn:microsoft.com/office/officeart/2005/8/layout/chevron2"/>
    <dgm:cxn modelId="{F2A4D3A7-F4B0-4068-9FD3-6DFAE6B06E03}" type="presOf" srcId="{2B8C324D-A4CB-4490-AB58-F83FAEF8F532}" destId="{C1EA65B6-DB96-41A3-9256-899BD25FF859}" srcOrd="0" destOrd="2" presId="urn:microsoft.com/office/officeart/2005/8/layout/chevron2"/>
    <dgm:cxn modelId="{E4BF962B-615A-42F8-92CF-7EBC95ABA686}" type="presOf" srcId="{6EF67C77-7A25-42A6-A962-40A6A5846AAB}" destId="{1F89611A-4DBF-4556-B17A-0CD1638F586C}" srcOrd="0" destOrd="2" presId="urn:microsoft.com/office/officeart/2005/8/layout/chevron2"/>
    <dgm:cxn modelId="{25A81DCF-1A9A-4397-AD64-68F4AC578928}" srcId="{69301778-D5C6-49DC-A2C7-E258D6D24BF1}" destId="{5B8D74C2-F573-4C24-A5C1-47F2A8335818}" srcOrd="4" destOrd="0" parTransId="{3DD2538D-CE9C-4E84-94D2-8C222B0B1367}" sibTransId="{02A1680A-DA9A-4457-BD7D-B5F4829E1219}"/>
    <dgm:cxn modelId="{8322C4C3-3B39-4D7B-B408-4C05062AA8A0}" type="presOf" srcId="{8F7AFE2C-FACD-42C1-8376-45427919EF02}" destId="{1F89611A-4DBF-4556-B17A-0CD1638F586C}" srcOrd="0" destOrd="5" presId="urn:microsoft.com/office/officeart/2005/8/layout/chevron2"/>
    <dgm:cxn modelId="{8F3E73C9-AB37-4A40-B8D0-F005CD558E08}" type="presOf" srcId="{2DC7B5FA-7F1B-4C65-9666-4737064AF532}" destId="{CA832582-BC4F-44E4-B29F-0325EC6DD7BF}" srcOrd="0" destOrd="1" presId="urn:microsoft.com/office/officeart/2005/8/layout/chevron2"/>
    <dgm:cxn modelId="{6117FE87-1937-4526-9902-4EA7018C77E3}" srcId="{E91FC67E-CE13-4C31-A4FE-8DD9AE3ACFE7}" destId="{82DCF4D6-10AE-47B4-819C-D1B4597FB997}" srcOrd="3" destOrd="0" parTransId="{9D882B10-54B7-40EA-826D-B5FF3DC5291A}" sibTransId="{FC642071-C7EC-40E0-9234-E8281232CBB2}"/>
    <dgm:cxn modelId="{BEBBBBB7-59E1-4717-BCBE-075A8D356938}" type="presOf" srcId="{82DCF4D6-10AE-47B4-819C-D1B4597FB997}" destId="{FB484141-E090-4858-B48E-FCC69DB5E1FD}" srcOrd="0" destOrd="3" presId="urn:microsoft.com/office/officeart/2005/8/layout/chevron2"/>
    <dgm:cxn modelId="{31C52DA7-E721-430D-A304-1574CC0F98EA}" srcId="{AE0605A5-3EF7-4BAB-975B-BBBF125579A5}" destId="{69301778-D5C6-49DC-A2C7-E258D6D24BF1}" srcOrd="2" destOrd="0" parTransId="{48EA8844-A446-47CB-9DE0-E03037E0E0B2}" sibTransId="{5D2C4FB2-353C-43B3-B5DB-97C54F7A4D2F}"/>
    <dgm:cxn modelId="{4BAFF397-5505-42F6-9DF4-2029BB1453DE}" srcId="{3BF145FE-9B26-40DD-BC3B-7F7ACD0DFD5A}" destId="{9F7EA8E1-63F7-4927-B0B7-62BA7F930600}" srcOrd="0" destOrd="0" parTransId="{9DDA1BDD-C60D-4BB6-B2B5-BF1FD5C09E3A}" sibTransId="{96FDE3CD-C4C5-4E1F-BD0F-18AFF2E61D02}"/>
    <dgm:cxn modelId="{EDA98E8C-9ECA-4542-8FEC-01D001C6F029}" type="presParOf" srcId="{88BDFFB7-D0AF-4EC9-98A6-CAFB1B7FD85D}" destId="{7E6465C0-D7A4-40DD-A46D-75E7700CF842}" srcOrd="0" destOrd="0" presId="urn:microsoft.com/office/officeart/2005/8/layout/chevron2"/>
    <dgm:cxn modelId="{5C60F47C-7E6E-48FC-B08C-3836475080DE}" type="presParOf" srcId="{7E6465C0-D7A4-40DD-A46D-75E7700CF842}" destId="{B41C1058-1FEE-4D7B-8285-15B4AAC1228F}" srcOrd="0" destOrd="0" presId="urn:microsoft.com/office/officeart/2005/8/layout/chevron2"/>
    <dgm:cxn modelId="{5455A641-4142-4D6B-AC81-9B69870B5192}" type="presParOf" srcId="{7E6465C0-D7A4-40DD-A46D-75E7700CF842}" destId="{FB484141-E090-4858-B48E-FCC69DB5E1FD}" srcOrd="1" destOrd="0" presId="urn:microsoft.com/office/officeart/2005/8/layout/chevron2"/>
    <dgm:cxn modelId="{0259E1EB-2999-4979-9AFB-A9CD0897AF6B}" type="presParOf" srcId="{88BDFFB7-D0AF-4EC9-98A6-CAFB1B7FD85D}" destId="{4E217FC3-3746-4062-89D1-196225F1163A}" srcOrd="1" destOrd="0" presId="urn:microsoft.com/office/officeart/2005/8/layout/chevron2"/>
    <dgm:cxn modelId="{2F801038-E644-4B08-BDD0-ECB4AF2A64B5}" type="presParOf" srcId="{88BDFFB7-D0AF-4EC9-98A6-CAFB1B7FD85D}" destId="{C715EACD-D364-4CF2-A802-6D99794D3570}" srcOrd="2" destOrd="0" presId="urn:microsoft.com/office/officeart/2005/8/layout/chevron2"/>
    <dgm:cxn modelId="{C99E548C-360D-40D1-B3ED-C221BBFC79CB}" type="presParOf" srcId="{C715EACD-D364-4CF2-A802-6D99794D3570}" destId="{F92C555E-1344-4DCF-824A-BE6200CBB8A9}" srcOrd="0" destOrd="0" presId="urn:microsoft.com/office/officeart/2005/8/layout/chevron2"/>
    <dgm:cxn modelId="{F12A1899-B590-44BF-8DB1-70F9F56E3B56}" type="presParOf" srcId="{C715EACD-D364-4CF2-A802-6D99794D3570}" destId="{C1EA65B6-DB96-41A3-9256-899BD25FF859}" srcOrd="1" destOrd="0" presId="urn:microsoft.com/office/officeart/2005/8/layout/chevron2"/>
    <dgm:cxn modelId="{B789A5F5-9C78-4559-AA57-E4E1E4D119FA}" type="presParOf" srcId="{88BDFFB7-D0AF-4EC9-98A6-CAFB1B7FD85D}" destId="{8CB37F7A-AE4F-4FD4-A608-C50896D231E5}" srcOrd="3" destOrd="0" presId="urn:microsoft.com/office/officeart/2005/8/layout/chevron2"/>
    <dgm:cxn modelId="{7DCD086D-798E-4676-82A1-3AEBCA9C84E9}" type="presParOf" srcId="{88BDFFB7-D0AF-4EC9-98A6-CAFB1B7FD85D}" destId="{1DE9C9EF-C848-49F2-860D-D17951ECAA09}" srcOrd="4" destOrd="0" presId="urn:microsoft.com/office/officeart/2005/8/layout/chevron2"/>
    <dgm:cxn modelId="{DAB16183-04C8-411D-B487-ECD93A0AFA7F}" type="presParOf" srcId="{1DE9C9EF-C848-49F2-860D-D17951ECAA09}" destId="{9EF23403-B027-4010-9A98-01CBA12F2A0B}" srcOrd="0" destOrd="0" presId="urn:microsoft.com/office/officeart/2005/8/layout/chevron2"/>
    <dgm:cxn modelId="{8F4C7275-218B-4E48-B9ED-824CB3D9E758}" type="presParOf" srcId="{1DE9C9EF-C848-49F2-860D-D17951ECAA09}" destId="{1F89611A-4DBF-4556-B17A-0CD1638F586C}" srcOrd="1" destOrd="0" presId="urn:microsoft.com/office/officeart/2005/8/layout/chevron2"/>
    <dgm:cxn modelId="{DDD63E63-150F-4EE3-B10D-2CD6A9060421}" type="presParOf" srcId="{88BDFFB7-D0AF-4EC9-98A6-CAFB1B7FD85D}" destId="{08BA4D6F-E7A4-4B8E-A5E5-D67A8108F37F}" srcOrd="5" destOrd="0" presId="urn:microsoft.com/office/officeart/2005/8/layout/chevron2"/>
    <dgm:cxn modelId="{A4263269-C229-44BC-B1C9-9080350A909E}" type="presParOf" srcId="{88BDFFB7-D0AF-4EC9-98A6-CAFB1B7FD85D}" destId="{39CC7A98-39CC-4FA6-AA08-C94709C5ECF6}" srcOrd="6" destOrd="0" presId="urn:microsoft.com/office/officeart/2005/8/layout/chevron2"/>
    <dgm:cxn modelId="{59CB9365-6006-48C8-9B11-996347AEFBC1}" type="presParOf" srcId="{39CC7A98-39CC-4FA6-AA08-C94709C5ECF6}" destId="{4FDB5239-8F6F-4BE8-BB9D-CBFF1E0C2BED}" srcOrd="0" destOrd="0" presId="urn:microsoft.com/office/officeart/2005/8/layout/chevron2"/>
    <dgm:cxn modelId="{BBC4B0CB-77D2-4873-8931-00CAB87782B1}" type="presParOf" srcId="{39CC7A98-39CC-4FA6-AA08-C94709C5ECF6}" destId="{CA832582-BC4F-44E4-B29F-0325EC6DD7BF}"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1C1058-1FEE-4D7B-8285-15B4AAC1228F}">
      <dsp:nvSpPr>
        <dsp:cNvPr id="0" name=""/>
        <dsp:cNvSpPr/>
      </dsp:nvSpPr>
      <dsp:spPr>
        <a:xfrm rot="5400000">
          <a:off x="-211974" y="217403"/>
          <a:ext cx="1413164" cy="98921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Quality First Teaching</a:t>
          </a:r>
        </a:p>
      </dsp:txBody>
      <dsp:txXfrm rot="-5400000">
        <a:off x="1" y="500037"/>
        <a:ext cx="989215" cy="423949"/>
      </dsp:txXfrm>
    </dsp:sp>
    <dsp:sp modelId="{FB484141-E090-4858-B48E-FCC69DB5E1FD}">
      <dsp:nvSpPr>
        <dsp:cNvPr id="0" name=""/>
        <dsp:cNvSpPr/>
      </dsp:nvSpPr>
      <dsp:spPr>
        <a:xfrm rot="5400000">
          <a:off x="3188104" y="-2193459"/>
          <a:ext cx="918557" cy="5316334"/>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Differentiated planning</a:t>
          </a:r>
        </a:p>
        <a:p>
          <a:pPr marL="57150" lvl="1" indent="-57150" algn="l" defTabSz="444500">
            <a:lnSpc>
              <a:spcPct val="90000"/>
            </a:lnSpc>
            <a:spcBef>
              <a:spcPct val="0"/>
            </a:spcBef>
            <a:spcAft>
              <a:spcPct val="15000"/>
            </a:spcAft>
            <a:buChar char="••"/>
          </a:pPr>
          <a:r>
            <a:rPr lang="en-US" sz="1000" kern="1200"/>
            <a:t>Classroom organisation</a:t>
          </a:r>
        </a:p>
        <a:p>
          <a:pPr marL="57150" lvl="1" indent="-57150" algn="l" defTabSz="444500">
            <a:lnSpc>
              <a:spcPct val="90000"/>
            </a:lnSpc>
            <a:spcBef>
              <a:spcPct val="0"/>
            </a:spcBef>
            <a:spcAft>
              <a:spcPct val="15000"/>
            </a:spcAft>
            <a:buChar char="••"/>
          </a:pPr>
          <a:r>
            <a:rPr lang="en-US" sz="1000" kern="1200"/>
            <a:t>Deployment of support staff</a:t>
          </a:r>
        </a:p>
        <a:p>
          <a:pPr marL="57150" lvl="1" indent="-57150" algn="l" defTabSz="444500">
            <a:lnSpc>
              <a:spcPct val="90000"/>
            </a:lnSpc>
            <a:spcBef>
              <a:spcPct val="0"/>
            </a:spcBef>
            <a:spcAft>
              <a:spcPct val="15000"/>
            </a:spcAft>
            <a:buChar char="••"/>
          </a:pPr>
          <a:r>
            <a:rPr lang="en-US" sz="1000" kern="1200"/>
            <a:t>Specialised resources</a:t>
          </a:r>
        </a:p>
      </dsp:txBody>
      <dsp:txXfrm rot="-5400000">
        <a:off x="989216" y="50269"/>
        <a:ext cx="5271494" cy="828877"/>
      </dsp:txXfrm>
    </dsp:sp>
    <dsp:sp modelId="{F92C555E-1344-4DCF-824A-BE6200CBB8A9}">
      <dsp:nvSpPr>
        <dsp:cNvPr id="0" name=""/>
        <dsp:cNvSpPr/>
      </dsp:nvSpPr>
      <dsp:spPr>
        <a:xfrm rot="5400000">
          <a:off x="-211974" y="1485804"/>
          <a:ext cx="1413164" cy="98921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Intervention</a:t>
          </a:r>
        </a:p>
      </dsp:txBody>
      <dsp:txXfrm rot="-5400000">
        <a:off x="1" y="1768438"/>
        <a:ext cx="989215" cy="423949"/>
      </dsp:txXfrm>
    </dsp:sp>
    <dsp:sp modelId="{C1EA65B6-DB96-41A3-9256-899BD25FF859}">
      <dsp:nvSpPr>
        <dsp:cNvPr id="0" name=""/>
        <dsp:cNvSpPr/>
      </dsp:nvSpPr>
      <dsp:spPr>
        <a:xfrm rot="5400000">
          <a:off x="3188104" y="-925059"/>
          <a:ext cx="918557" cy="5316334"/>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Small group or 1:1 intervention to support a child's specific needs</a:t>
          </a:r>
        </a:p>
        <a:p>
          <a:pPr marL="57150" lvl="1" indent="-57150" algn="l" defTabSz="444500">
            <a:lnSpc>
              <a:spcPct val="90000"/>
            </a:lnSpc>
            <a:spcBef>
              <a:spcPct val="0"/>
            </a:spcBef>
            <a:spcAft>
              <a:spcPct val="15000"/>
            </a:spcAft>
            <a:buChar char="••"/>
          </a:pPr>
          <a:r>
            <a:rPr lang="en-US" sz="1000" kern="1200"/>
            <a:t>In class and/or withdrawal</a:t>
          </a:r>
        </a:p>
        <a:p>
          <a:pPr marL="57150" lvl="1" indent="-57150" algn="l" defTabSz="444500">
            <a:lnSpc>
              <a:spcPct val="90000"/>
            </a:lnSpc>
            <a:spcBef>
              <a:spcPct val="0"/>
            </a:spcBef>
            <a:spcAft>
              <a:spcPct val="15000"/>
            </a:spcAft>
            <a:buChar char="••"/>
          </a:pPr>
          <a:r>
            <a:rPr lang="en-US" sz="1000" kern="1200"/>
            <a:t>Careful assesment and monitoring</a:t>
          </a:r>
        </a:p>
        <a:p>
          <a:pPr marL="57150" lvl="1" indent="-57150" algn="l" defTabSz="444500">
            <a:lnSpc>
              <a:spcPct val="90000"/>
            </a:lnSpc>
            <a:spcBef>
              <a:spcPct val="0"/>
            </a:spcBef>
            <a:spcAft>
              <a:spcPct val="15000"/>
            </a:spcAft>
            <a:buChar char="••"/>
          </a:pPr>
          <a:r>
            <a:rPr lang="en-US" sz="1000" kern="1200"/>
            <a:t>Details in One Plans and/or One Page Profiles</a:t>
          </a:r>
        </a:p>
      </dsp:txBody>
      <dsp:txXfrm rot="-5400000">
        <a:off x="989216" y="1318669"/>
        <a:ext cx="5271494" cy="828877"/>
      </dsp:txXfrm>
    </dsp:sp>
    <dsp:sp modelId="{9EF23403-B027-4010-9A98-01CBA12F2A0B}">
      <dsp:nvSpPr>
        <dsp:cNvPr id="0" name=""/>
        <dsp:cNvSpPr/>
      </dsp:nvSpPr>
      <dsp:spPr>
        <a:xfrm rot="5400000">
          <a:off x="-211974" y="2754205"/>
          <a:ext cx="1413164" cy="98921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Outside Agency</a:t>
          </a:r>
        </a:p>
      </dsp:txBody>
      <dsp:txXfrm rot="-5400000">
        <a:off x="1" y="3036839"/>
        <a:ext cx="989215" cy="423949"/>
      </dsp:txXfrm>
    </dsp:sp>
    <dsp:sp modelId="{1F89611A-4DBF-4556-B17A-0CD1638F586C}">
      <dsp:nvSpPr>
        <dsp:cNvPr id="0" name=""/>
        <dsp:cNvSpPr/>
      </dsp:nvSpPr>
      <dsp:spPr>
        <a:xfrm rot="5400000">
          <a:off x="3188104" y="314792"/>
          <a:ext cx="918557" cy="531633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Referral to outside agency such as specialist teacher team or speech therapist.</a:t>
          </a:r>
        </a:p>
        <a:p>
          <a:pPr marL="57150" lvl="1" indent="-57150" algn="l" defTabSz="400050">
            <a:lnSpc>
              <a:spcPct val="90000"/>
            </a:lnSpc>
            <a:spcBef>
              <a:spcPct val="0"/>
            </a:spcBef>
            <a:spcAft>
              <a:spcPct val="15000"/>
            </a:spcAft>
            <a:buChar char="••"/>
          </a:pPr>
          <a:r>
            <a:rPr lang="en-US" sz="900" kern="1200"/>
            <a:t>Completing questionnaires</a:t>
          </a:r>
        </a:p>
        <a:p>
          <a:pPr marL="57150" lvl="1" indent="-57150" algn="l" defTabSz="400050">
            <a:lnSpc>
              <a:spcPct val="90000"/>
            </a:lnSpc>
            <a:spcBef>
              <a:spcPct val="0"/>
            </a:spcBef>
            <a:spcAft>
              <a:spcPct val="15000"/>
            </a:spcAft>
            <a:buChar char="••"/>
          </a:pPr>
          <a:r>
            <a:rPr lang="en-US" sz="900" kern="1200"/>
            <a:t>Clinical assessments</a:t>
          </a:r>
        </a:p>
        <a:p>
          <a:pPr marL="57150" lvl="1" indent="-57150" algn="l" defTabSz="400050">
            <a:lnSpc>
              <a:spcPct val="90000"/>
            </a:lnSpc>
            <a:spcBef>
              <a:spcPct val="0"/>
            </a:spcBef>
            <a:spcAft>
              <a:spcPct val="15000"/>
            </a:spcAft>
            <a:buChar char="••"/>
          </a:pPr>
          <a:r>
            <a:rPr lang="en-US" sz="900" kern="1200"/>
            <a:t>In school observation</a:t>
          </a:r>
        </a:p>
        <a:p>
          <a:pPr marL="57150" lvl="1" indent="-57150" algn="l" defTabSz="400050">
            <a:lnSpc>
              <a:spcPct val="90000"/>
            </a:lnSpc>
            <a:spcBef>
              <a:spcPct val="0"/>
            </a:spcBef>
            <a:spcAft>
              <a:spcPct val="15000"/>
            </a:spcAft>
            <a:buChar char="••"/>
          </a:pPr>
          <a:r>
            <a:rPr lang="en-US" sz="900" kern="1200"/>
            <a:t>Attending meetings</a:t>
          </a:r>
        </a:p>
        <a:p>
          <a:pPr marL="57150" lvl="1" indent="-57150" algn="l" defTabSz="400050">
            <a:lnSpc>
              <a:spcPct val="90000"/>
            </a:lnSpc>
            <a:spcBef>
              <a:spcPct val="0"/>
            </a:spcBef>
            <a:spcAft>
              <a:spcPct val="15000"/>
            </a:spcAft>
            <a:buChar char="••"/>
          </a:pPr>
          <a:r>
            <a:rPr lang="en-US" sz="900" kern="1200"/>
            <a:t>Training</a:t>
          </a:r>
        </a:p>
      </dsp:txBody>
      <dsp:txXfrm rot="-5400000">
        <a:off x="989216" y="2558520"/>
        <a:ext cx="5271494" cy="828877"/>
      </dsp:txXfrm>
    </dsp:sp>
    <dsp:sp modelId="{4FDB5239-8F6F-4BE8-BB9D-CBFF1E0C2BED}">
      <dsp:nvSpPr>
        <dsp:cNvPr id="0" name=""/>
        <dsp:cNvSpPr/>
      </dsp:nvSpPr>
      <dsp:spPr>
        <a:xfrm rot="5400000">
          <a:off x="-211974" y="4022605"/>
          <a:ext cx="1413164" cy="989215"/>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EHCP</a:t>
          </a:r>
        </a:p>
      </dsp:txBody>
      <dsp:txXfrm rot="-5400000">
        <a:off x="1" y="4305239"/>
        <a:ext cx="989215" cy="423949"/>
      </dsp:txXfrm>
    </dsp:sp>
    <dsp:sp modelId="{CA832582-BC4F-44E4-B29F-0325EC6DD7BF}">
      <dsp:nvSpPr>
        <dsp:cNvPr id="0" name=""/>
        <dsp:cNvSpPr/>
      </dsp:nvSpPr>
      <dsp:spPr>
        <a:xfrm rot="5400000">
          <a:off x="3188104" y="1611742"/>
          <a:ext cx="918557" cy="5316334"/>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If little of no progress is made despite the above taking place, an application for an Education and Health Care Plan may be appropriate</a:t>
          </a:r>
        </a:p>
        <a:p>
          <a:pPr marL="57150" lvl="1" indent="-57150" algn="l" defTabSz="444500">
            <a:lnSpc>
              <a:spcPct val="90000"/>
            </a:lnSpc>
            <a:spcBef>
              <a:spcPct val="0"/>
            </a:spcBef>
            <a:spcAft>
              <a:spcPct val="15000"/>
            </a:spcAft>
            <a:buChar char="••"/>
          </a:pPr>
          <a:r>
            <a:rPr lang="en-US" sz="1000" kern="1200"/>
            <a:t>3 cycles of ASSESS PLAN DO REVIEW** (i.e. One Planning) need to have taken place.</a:t>
          </a:r>
        </a:p>
      </dsp:txBody>
      <dsp:txXfrm rot="-5400000">
        <a:off x="989216" y="3855470"/>
        <a:ext cx="5271494" cy="8288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FE00D088</Template>
  <TotalTime>9</TotalTime>
  <Pages>12</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Monkwick Infant School and Nursery  &amp; Monkwick Junior School</vt:lpstr>
    </vt:vector>
  </TitlesOfParts>
  <Company>Microsoft</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Monkwick Infant School and Nursery  &amp; Monkwick Junior School</dc:title>
  <dc:subject>SEN Information Report</dc:subject>
  <dc:creator>September 2018</dc:creator>
  <cp:lastModifiedBy>Megan Houghton</cp:lastModifiedBy>
  <cp:revision>3</cp:revision>
  <cp:lastPrinted>2014-06-29T14:25:00Z</cp:lastPrinted>
  <dcterms:created xsi:type="dcterms:W3CDTF">2018-09-07T14:03:00Z</dcterms:created>
  <dcterms:modified xsi:type="dcterms:W3CDTF">2018-10-09T11:11:00Z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2051699595</vt:i4>
  </property>
</Properties>
</file>