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27" w:rsidRPr="008E0D36" w:rsidRDefault="00015827" w:rsidP="008E0D36">
      <w:pPr>
        <w:jc w:val="center"/>
        <w:rPr>
          <w:b/>
          <w:sz w:val="48"/>
          <w:szCs w:val="48"/>
          <w:u w:val="single"/>
        </w:rPr>
      </w:pPr>
      <w:bookmarkStart w:id="0" w:name="_GoBack"/>
      <w:r w:rsidRPr="008E0D36">
        <w:rPr>
          <w:b/>
          <w:sz w:val="48"/>
          <w:szCs w:val="48"/>
          <w:u w:val="single"/>
        </w:rPr>
        <w:t xml:space="preserve">Foundation </w:t>
      </w:r>
      <w:r w:rsidR="004B70F5" w:rsidRPr="008E0D36">
        <w:rPr>
          <w:b/>
          <w:sz w:val="48"/>
          <w:szCs w:val="48"/>
          <w:u w:val="single"/>
        </w:rPr>
        <w:t>Curriculum overview: Summer 2018</w:t>
      </w:r>
    </w:p>
    <w:bookmarkEnd w:id="0"/>
    <w:tbl>
      <w:tblPr>
        <w:tblStyle w:val="TableGrid"/>
        <w:tblW w:w="14116" w:type="dxa"/>
        <w:tblLook w:val="04A0" w:firstRow="1" w:lastRow="0" w:firstColumn="1" w:lastColumn="0" w:noHBand="0" w:noVBand="1"/>
      </w:tblPr>
      <w:tblGrid>
        <w:gridCol w:w="2563"/>
        <w:gridCol w:w="2974"/>
        <w:gridCol w:w="3349"/>
        <w:gridCol w:w="2596"/>
        <w:gridCol w:w="2634"/>
      </w:tblGrid>
      <w:tr w:rsidR="00015827" w:rsidTr="008E0D36">
        <w:trPr>
          <w:trHeight w:val="408"/>
        </w:trPr>
        <w:tc>
          <w:tcPr>
            <w:tcW w:w="2563" w:type="dxa"/>
            <w:shd w:val="clear" w:color="auto" w:fill="9CC2E5" w:themeFill="accent1" w:themeFillTint="99"/>
          </w:tcPr>
          <w:p w:rsidR="00015827" w:rsidRPr="00304796" w:rsidRDefault="00015827" w:rsidP="002F3E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4" w:type="dxa"/>
            <w:shd w:val="clear" w:color="auto" w:fill="9CC2E5" w:themeFill="accent1" w:themeFillTint="99"/>
          </w:tcPr>
          <w:p w:rsidR="00015827" w:rsidRPr="00304796" w:rsidRDefault="00015827" w:rsidP="002F3E7F">
            <w:pPr>
              <w:jc w:val="center"/>
              <w:rPr>
                <w:sz w:val="32"/>
                <w:szCs w:val="32"/>
              </w:rPr>
            </w:pPr>
            <w:r w:rsidRPr="00304796">
              <w:rPr>
                <w:sz w:val="32"/>
                <w:szCs w:val="32"/>
              </w:rPr>
              <w:t>Year 3</w:t>
            </w:r>
          </w:p>
        </w:tc>
        <w:tc>
          <w:tcPr>
            <w:tcW w:w="3349" w:type="dxa"/>
            <w:shd w:val="clear" w:color="auto" w:fill="9CC2E5" w:themeFill="accent1" w:themeFillTint="99"/>
          </w:tcPr>
          <w:p w:rsidR="00015827" w:rsidRPr="00304796" w:rsidRDefault="00015827" w:rsidP="002F3E7F">
            <w:pPr>
              <w:jc w:val="center"/>
              <w:rPr>
                <w:sz w:val="32"/>
                <w:szCs w:val="32"/>
              </w:rPr>
            </w:pPr>
            <w:r w:rsidRPr="00304796">
              <w:rPr>
                <w:sz w:val="32"/>
                <w:szCs w:val="32"/>
              </w:rPr>
              <w:t>Year 4</w:t>
            </w:r>
          </w:p>
        </w:tc>
        <w:tc>
          <w:tcPr>
            <w:tcW w:w="2596" w:type="dxa"/>
            <w:shd w:val="clear" w:color="auto" w:fill="9CC2E5" w:themeFill="accent1" w:themeFillTint="99"/>
          </w:tcPr>
          <w:p w:rsidR="00015827" w:rsidRPr="00304796" w:rsidRDefault="00015827" w:rsidP="002F3E7F">
            <w:pPr>
              <w:jc w:val="center"/>
              <w:rPr>
                <w:sz w:val="32"/>
                <w:szCs w:val="32"/>
              </w:rPr>
            </w:pPr>
            <w:r w:rsidRPr="00304796">
              <w:rPr>
                <w:sz w:val="32"/>
                <w:szCs w:val="32"/>
              </w:rPr>
              <w:t>Year 5</w:t>
            </w:r>
          </w:p>
        </w:tc>
        <w:tc>
          <w:tcPr>
            <w:tcW w:w="2634" w:type="dxa"/>
            <w:shd w:val="clear" w:color="auto" w:fill="9CC2E5" w:themeFill="accent1" w:themeFillTint="99"/>
          </w:tcPr>
          <w:p w:rsidR="00015827" w:rsidRPr="00304796" w:rsidRDefault="00015827" w:rsidP="002F3E7F">
            <w:pPr>
              <w:jc w:val="center"/>
              <w:rPr>
                <w:sz w:val="32"/>
                <w:szCs w:val="32"/>
              </w:rPr>
            </w:pPr>
            <w:r w:rsidRPr="00304796">
              <w:rPr>
                <w:sz w:val="32"/>
                <w:szCs w:val="32"/>
              </w:rPr>
              <w:t>Year 6</w:t>
            </w:r>
          </w:p>
        </w:tc>
      </w:tr>
      <w:tr w:rsidR="00CD5ED2" w:rsidTr="008E0D36">
        <w:trPr>
          <w:trHeight w:val="355"/>
        </w:trPr>
        <w:tc>
          <w:tcPr>
            <w:tcW w:w="2563" w:type="dxa"/>
            <w:shd w:val="clear" w:color="auto" w:fill="9CC2E5" w:themeFill="accent1" w:themeFillTint="99"/>
          </w:tcPr>
          <w:p w:rsidR="00CD5ED2" w:rsidRPr="009278CA" w:rsidRDefault="00CD5ED2" w:rsidP="002F3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R.E</w:t>
            </w:r>
          </w:p>
        </w:tc>
        <w:tc>
          <w:tcPr>
            <w:tcW w:w="2974" w:type="dxa"/>
          </w:tcPr>
          <w:p w:rsidR="00CD5ED2" w:rsidRPr="009278CA" w:rsidRDefault="004531F9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– The Five Pillars of Islam</w:t>
            </w:r>
          </w:p>
        </w:tc>
        <w:tc>
          <w:tcPr>
            <w:tcW w:w="3349" w:type="dxa"/>
          </w:tcPr>
          <w:p w:rsidR="00CD5ED2" w:rsidRDefault="001027E3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  <w:p w:rsidR="004531F9" w:rsidRPr="009278CA" w:rsidRDefault="004531F9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 in History</w:t>
            </w:r>
          </w:p>
        </w:tc>
        <w:tc>
          <w:tcPr>
            <w:tcW w:w="2596" w:type="dxa"/>
          </w:tcPr>
          <w:p w:rsidR="000970C5" w:rsidRPr="009278CA" w:rsidRDefault="000970C5" w:rsidP="00097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Buddhism</w:t>
            </w:r>
          </w:p>
        </w:tc>
        <w:tc>
          <w:tcPr>
            <w:tcW w:w="2634" w:type="dxa"/>
          </w:tcPr>
          <w:p w:rsidR="004531F9" w:rsidRPr="009278CA" w:rsidRDefault="004531F9" w:rsidP="0045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Sacred Texts</w:t>
            </w:r>
          </w:p>
        </w:tc>
      </w:tr>
      <w:tr w:rsidR="00CD5ED2" w:rsidTr="008E0D36">
        <w:trPr>
          <w:trHeight w:val="355"/>
        </w:trPr>
        <w:tc>
          <w:tcPr>
            <w:tcW w:w="2563" w:type="dxa"/>
            <w:shd w:val="clear" w:color="auto" w:fill="9CC2E5" w:themeFill="accent1" w:themeFillTint="99"/>
          </w:tcPr>
          <w:p w:rsidR="00CD5ED2" w:rsidRPr="009278CA" w:rsidRDefault="00CD5ED2" w:rsidP="002F3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974" w:type="dxa"/>
          </w:tcPr>
          <w:p w:rsidR="00CD5ED2" w:rsidRDefault="004531F9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Education</w:t>
            </w:r>
          </w:p>
          <w:p w:rsidR="000970C5" w:rsidRPr="009278CA" w:rsidRDefault="000970C5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REFLECTED</w:t>
            </w:r>
          </w:p>
        </w:tc>
        <w:tc>
          <w:tcPr>
            <w:tcW w:w="3349" w:type="dxa"/>
          </w:tcPr>
          <w:p w:rsidR="00CD5ED2" w:rsidRDefault="001027E3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Mindfulness</w:t>
            </w:r>
          </w:p>
          <w:p w:rsidR="000970C5" w:rsidRPr="009278CA" w:rsidRDefault="000970C5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REFLECTED</w:t>
            </w:r>
          </w:p>
        </w:tc>
        <w:tc>
          <w:tcPr>
            <w:tcW w:w="2596" w:type="dxa"/>
          </w:tcPr>
          <w:p w:rsidR="00CD5ED2" w:rsidRDefault="000970C5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– Puberty and Growing Up</w:t>
            </w:r>
          </w:p>
          <w:p w:rsidR="000970C5" w:rsidRPr="009278CA" w:rsidRDefault="000970C5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REFLECTED</w:t>
            </w:r>
          </w:p>
        </w:tc>
        <w:tc>
          <w:tcPr>
            <w:tcW w:w="2634" w:type="dxa"/>
          </w:tcPr>
          <w:p w:rsidR="00430FD9" w:rsidRDefault="00430FD9" w:rsidP="0043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</w:t>
            </w:r>
          </w:p>
          <w:p w:rsidR="00430FD9" w:rsidRDefault="00430FD9" w:rsidP="0043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Education</w:t>
            </w:r>
          </w:p>
          <w:p w:rsidR="000970C5" w:rsidRPr="009278CA" w:rsidRDefault="000970C5" w:rsidP="0043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REFLECTED</w:t>
            </w:r>
          </w:p>
        </w:tc>
      </w:tr>
      <w:tr w:rsidR="00CD5ED2" w:rsidTr="008E0D36">
        <w:trPr>
          <w:trHeight w:val="355"/>
        </w:trPr>
        <w:tc>
          <w:tcPr>
            <w:tcW w:w="2563" w:type="dxa"/>
            <w:shd w:val="clear" w:color="auto" w:fill="9CC2E5" w:themeFill="accent1" w:themeFillTint="99"/>
          </w:tcPr>
          <w:p w:rsidR="00CD5ED2" w:rsidRPr="009278CA" w:rsidRDefault="00CD5ED2" w:rsidP="002F3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P.E</w:t>
            </w:r>
          </w:p>
        </w:tc>
        <w:tc>
          <w:tcPr>
            <w:tcW w:w="2974" w:type="dxa"/>
          </w:tcPr>
          <w:p w:rsidR="00CD5ED2" w:rsidRPr="009278CA" w:rsidRDefault="00CD5ED2" w:rsidP="002F3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</w:tcPr>
          <w:p w:rsidR="00CD5ED2" w:rsidRDefault="000970C5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</w:t>
            </w:r>
          </w:p>
          <w:p w:rsidR="000970C5" w:rsidRPr="009278CA" w:rsidRDefault="000970C5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</w:tc>
        <w:tc>
          <w:tcPr>
            <w:tcW w:w="2596" w:type="dxa"/>
          </w:tcPr>
          <w:p w:rsidR="00CD5ED2" w:rsidRDefault="000970C5" w:rsidP="002F3E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Rounders</w:t>
            </w:r>
            <w:proofErr w:type="spellEnd"/>
          </w:p>
          <w:p w:rsidR="000970C5" w:rsidRDefault="000970C5" w:rsidP="00097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  <w:p w:rsidR="000970C5" w:rsidRPr="009278CA" w:rsidRDefault="000970C5" w:rsidP="00097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</w:tc>
        <w:tc>
          <w:tcPr>
            <w:tcW w:w="2634" w:type="dxa"/>
          </w:tcPr>
          <w:p w:rsidR="00CD5ED2" w:rsidRPr="009278CA" w:rsidRDefault="00430FD9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</w:tr>
      <w:tr w:rsidR="001F6C5F" w:rsidTr="008E0D36">
        <w:trPr>
          <w:trHeight w:val="355"/>
        </w:trPr>
        <w:tc>
          <w:tcPr>
            <w:tcW w:w="2563" w:type="dxa"/>
            <w:shd w:val="clear" w:color="auto" w:fill="9CC2E5" w:themeFill="accent1" w:themeFillTint="99"/>
          </w:tcPr>
          <w:p w:rsidR="001F6C5F" w:rsidRPr="009278CA" w:rsidRDefault="001F6C5F" w:rsidP="002F3E7F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11553" w:type="dxa"/>
            <w:gridSpan w:val="4"/>
          </w:tcPr>
          <w:p w:rsidR="001F6C5F" w:rsidRPr="009278CA" w:rsidRDefault="001F6C5F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focus this term</w:t>
            </w:r>
          </w:p>
        </w:tc>
      </w:tr>
      <w:tr w:rsidR="00015827" w:rsidTr="008E0D36">
        <w:trPr>
          <w:trHeight w:val="537"/>
        </w:trPr>
        <w:tc>
          <w:tcPr>
            <w:tcW w:w="2563" w:type="dxa"/>
            <w:shd w:val="clear" w:color="auto" w:fill="9CC2E5" w:themeFill="accent1" w:themeFillTint="99"/>
          </w:tcPr>
          <w:p w:rsidR="00015827" w:rsidRPr="009278CA" w:rsidRDefault="00015827" w:rsidP="002F3E7F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974" w:type="dxa"/>
          </w:tcPr>
          <w:p w:rsidR="00015827" w:rsidRPr="00257105" w:rsidRDefault="00247528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Maps – ordinance survey maps</w:t>
            </w:r>
          </w:p>
          <w:p w:rsidR="00247528" w:rsidRPr="00257105" w:rsidRDefault="00247528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Rivers and mountains</w:t>
            </w:r>
          </w:p>
        </w:tc>
        <w:tc>
          <w:tcPr>
            <w:tcW w:w="3349" w:type="dxa"/>
          </w:tcPr>
          <w:p w:rsidR="00A236DF" w:rsidRPr="00257105" w:rsidRDefault="00A236DF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Volcano and Earthquake</w:t>
            </w:r>
          </w:p>
          <w:p w:rsidR="00A236DF" w:rsidRPr="00257105" w:rsidRDefault="00A236DF" w:rsidP="00257105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(Natural disasters)</w:t>
            </w:r>
          </w:p>
          <w:p w:rsidR="00247528" w:rsidRPr="00257105" w:rsidRDefault="00247528" w:rsidP="00A236D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Water cycle (Covered in Science as well)</w:t>
            </w:r>
          </w:p>
        </w:tc>
        <w:tc>
          <w:tcPr>
            <w:tcW w:w="2596" w:type="dxa"/>
          </w:tcPr>
          <w:p w:rsidR="00015827" w:rsidRPr="00257105" w:rsidRDefault="00A236DF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UK study</w:t>
            </w:r>
          </w:p>
          <w:p w:rsidR="00A236DF" w:rsidRPr="00257105" w:rsidRDefault="00A236DF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UK map work</w:t>
            </w:r>
          </w:p>
        </w:tc>
        <w:tc>
          <w:tcPr>
            <w:tcW w:w="2634" w:type="dxa"/>
          </w:tcPr>
          <w:p w:rsidR="00015827" w:rsidRPr="00257105" w:rsidRDefault="00947473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Aspect/Theme</w:t>
            </w:r>
          </w:p>
          <w:p w:rsidR="00947473" w:rsidRPr="00257105" w:rsidRDefault="00947473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Beyond 1066</w:t>
            </w:r>
          </w:p>
          <w:p w:rsidR="00947473" w:rsidRPr="00257105" w:rsidRDefault="00947473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Crime</w:t>
            </w:r>
          </w:p>
        </w:tc>
      </w:tr>
      <w:tr w:rsidR="00015827" w:rsidTr="008E0D36">
        <w:trPr>
          <w:trHeight w:val="527"/>
        </w:trPr>
        <w:tc>
          <w:tcPr>
            <w:tcW w:w="2563" w:type="dxa"/>
            <w:shd w:val="clear" w:color="auto" w:fill="9CC2E5" w:themeFill="accent1" w:themeFillTint="99"/>
          </w:tcPr>
          <w:p w:rsidR="00015827" w:rsidRPr="009278CA" w:rsidRDefault="00257105" w:rsidP="002F3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D&amp;T</w:t>
            </w:r>
          </w:p>
        </w:tc>
        <w:tc>
          <w:tcPr>
            <w:tcW w:w="2974" w:type="dxa"/>
          </w:tcPr>
          <w:p w:rsidR="00015827" w:rsidRPr="00257105" w:rsidRDefault="00015827" w:rsidP="002F3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9" w:type="dxa"/>
          </w:tcPr>
          <w:p w:rsidR="00015827" w:rsidRPr="00257105" w:rsidRDefault="00247528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Electronic – Natural disaster alarm system</w:t>
            </w:r>
          </w:p>
        </w:tc>
        <w:tc>
          <w:tcPr>
            <w:tcW w:w="2596" w:type="dxa"/>
          </w:tcPr>
          <w:p w:rsidR="00015827" w:rsidRPr="00257105" w:rsidRDefault="00A236DF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 xml:space="preserve">Fairgrounds </w:t>
            </w:r>
          </w:p>
        </w:tc>
        <w:tc>
          <w:tcPr>
            <w:tcW w:w="2634" w:type="dxa"/>
          </w:tcPr>
          <w:p w:rsidR="00015827" w:rsidRPr="00257105" w:rsidRDefault="00A236DF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Electrical – Motors, light and sound – police car</w:t>
            </w:r>
          </w:p>
        </w:tc>
      </w:tr>
      <w:tr w:rsidR="00015827" w:rsidTr="008E0D36">
        <w:trPr>
          <w:trHeight w:val="355"/>
        </w:trPr>
        <w:tc>
          <w:tcPr>
            <w:tcW w:w="2563" w:type="dxa"/>
            <w:shd w:val="clear" w:color="auto" w:fill="9CC2E5" w:themeFill="accent1" w:themeFillTint="99"/>
          </w:tcPr>
          <w:p w:rsidR="00015827" w:rsidRPr="009278CA" w:rsidRDefault="00015827" w:rsidP="002F3E7F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974" w:type="dxa"/>
          </w:tcPr>
          <w:p w:rsidR="00015827" w:rsidRPr="00257105" w:rsidRDefault="00247528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Painting - landscapes</w:t>
            </w:r>
          </w:p>
        </w:tc>
        <w:tc>
          <w:tcPr>
            <w:tcW w:w="3349" w:type="dxa"/>
          </w:tcPr>
          <w:p w:rsidR="00015827" w:rsidRPr="00257105" w:rsidRDefault="00015827" w:rsidP="002F3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</w:tcPr>
          <w:p w:rsidR="00015827" w:rsidRPr="00257105" w:rsidRDefault="00015827" w:rsidP="002F3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261924" w:rsidRPr="00257105" w:rsidRDefault="00261924" w:rsidP="002F3E7F">
            <w:pPr>
              <w:jc w:val="center"/>
              <w:rPr>
                <w:sz w:val="18"/>
                <w:szCs w:val="18"/>
              </w:rPr>
            </w:pPr>
          </w:p>
        </w:tc>
      </w:tr>
      <w:tr w:rsidR="00015827" w:rsidTr="008E0D36">
        <w:trPr>
          <w:trHeight w:val="1511"/>
        </w:trPr>
        <w:tc>
          <w:tcPr>
            <w:tcW w:w="2563" w:type="dxa"/>
            <w:shd w:val="clear" w:color="auto" w:fill="9CC2E5" w:themeFill="accent1" w:themeFillTint="99"/>
          </w:tcPr>
          <w:p w:rsidR="00015827" w:rsidRPr="009278CA" w:rsidRDefault="00015827" w:rsidP="002F3E7F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974" w:type="dxa"/>
          </w:tcPr>
          <w:p w:rsidR="00015827" w:rsidRPr="00257105" w:rsidRDefault="00247528" w:rsidP="002F3E7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Plants – different parts, plant life and growth, water transport and life cycle</w:t>
            </w:r>
          </w:p>
          <w:p w:rsidR="00015827" w:rsidRPr="00257105" w:rsidRDefault="00247528" w:rsidP="002F3E7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Animals – nutrition, skeletons and muscles, for protection and movement</w:t>
            </w:r>
          </w:p>
        </w:tc>
        <w:tc>
          <w:tcPr>
            <w:tcW w:w="3349" w:type="dxa"/>
          </w:tcPr>
          <w:p w:rsidR="00015827" w:rsidRPr="00257105" w:rsidRDefault="00247528" w:rsidP="002F3E7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States of matter – solid, liquid and gas; water cycle</w:t>
            </w:r>
          </w:p>
          <w:p w:rsidR="00247528" w:rsidRPr="00257105" w:rsidRDefault="00247528" w:rsidP="002F3E7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Electricity – circuits, parts, simple series, switch, conductor and insulator</w:t>
            </w:r>
          </w:p>
        </w:tc>
        <w:tc>
          <w:tcPr>
            <w:tcW w:w="2596" w:type="dxa"/>
          </w:tcPr>
          <w:p w:rsidR="00015827" w:rsidRPr="00257105" w:rsidRDefault="00A236DF" w:rsidP="002F3E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Animals including humans – life cycles</w:t>
            </w:r>
          </w:p>
          <w:p w:rsidR="00A236DF" w:rsidRPr="00257105" w:rsidRDefault="00A236DF" w:rsidP="002F3E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Living things and habitats – life cycles and processes</w:t>
            </w:r>
          </w:p>
        </w:tc>
        <w:tc>
          <w:tcPr>
            <w:tcW w:w="2634" w:type="dxa"/>
          </w:tcPr>
          <w:p w:rsidR="00015827" w:rsidRPr="00257105" w:rsidRDefault="00A236DF" w:rsidP="002F3E7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Evolution and Inheritance – adaptations</w:t>
            </w:r>
          </w:p>
          <w:p w:rsidR="00A236DF" w:rsidRPr="00257105" w:rsidRDefault="00A236DF" w:rsidP="002F3E7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Experiments</w:t>
            </w:r>
          </w:p>
        </w:tc>
      </w:tr>
      <w:tr w:rsidR="00015827" w:rsidTr="008E0D36">
        <w:trPr>
          <w:trHeight w:val="515"/>
        </w:trPr>
        <w:tc>
          <w:tcPr>
            <w:tcW w:w="2563" w:type="dxa"/>
            <w:shd w:val="clear" w:color="auto" w:fill="9CC2E5" w:themeFill="accent1" w:themeFillTint="99"/>
          </w:tcPr>
          <w:p w:rsidR="00015827" w:rsidRPr="009278CA" w:rsidRDefault="00015827" w:rsidP="002F3E7F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974" w:type="dxa"/>
          </w:tcPr>
          <w:p w:rsidR="00015827" w:rsidRPr="00257105" w:rsidRDefault="00247528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The storm</w:t>
            </w:r>
          </w:p>
        </w:tc>
        <w:tc>
          <w:tcPr>
            <w:tcW w:w="3349" w:type="dxa"/>
          </w:tcPr>
          <w:p w:rsidR="00015827" w:rsidRPr="00257105" w:rsidRDefault="00247528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Music for suspense (link to natural disaster)</w:t>
            </w:r>
          </w:p>
        </w:tc>
        <w:tc>
          <w:tcPr>
            <w:tcW w:w="2596" w:type="dxa"/>
          </w:tcPr>
          <w:p w:rsidR="00015827" w:rsidRPr="00257105" w:rsidRDefault="00A236DF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The Fresh Prince of Bel-Air (</w:t>
            </w:r>
            <w:proofErr w:type="spellStart"/>
            <w:r w:rsidRPr="00257105">
              <w:rPr>
                <w:sz w:val="18"/>
                <w:szCs w:val="18"/>
              </w:rPr>
              <w:t>Charanga</w:t>
            </w:r>
            <w:proofErr w:type="spellEnd"/>
            <w:r w:rsidRPr="00257105">
              <w:rPr>
                <w:sz w:val="18"/>
                <w:szCs w:val="18"/>
              </w:rPr>
              <w:t>)</w:t>
            </w:r>
          </w:p>
        </w:tc>
        <w:tc>
          <w:tcPr>
            <w:tcW w:w="2634" w:type="dxa"/>
          </w:tcPr>
          <w:p w:rsidR="00015827" w:rsidRPr="00257105" w:rsidRDefault="00A236DF" w:rsidP="002F3E7F">
            <w:pPr>
              <w:jc w:val="center"/>
              <w:rPr>
                <w:sz w:val="18"/>
                <w:szCs w:val="18"/>
              </w:rPr>
            </w:pPr>
            <w:r w:rsidRPr="00257105">
              <w:rPr>
                <w:sz w:val="18"/>
                <w:szCs w:val="18"/>
              </w:rPr>
              <w:t>Production</w:t>
            </w:r>
          </w:p>
        </w:tc>
      </w:tr>
      <w:tr w:rsidR="00015827" w:rsidTr="008E0D36">
        <w:trPr>
          <w:trHeight w:val="355"/>
        </w:trPr>
        <w:tc>
          <w:tcPr>
            <w:tcW w:w="2563" w:type="dxa"/>
            <w:shd w:val="clear" w:color="auto" w:fill="9CC2E5" w:themeFill="accent1" w:themeFillTint="99"/>
          </w:tcPr>
          <w:p w:rsidR="00015827" w:rsidRPr="009278CA" w:rsidRDefault="00015827" w:rsidP="002F3E7F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974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48"/>
            </w:tblGrid>
            <w:tr w:rsidR="00257105" w:rsidRPr="004972B3" w:rsidTr="00257105">
              <w:tc>
                <w:tcPr>
                  <w:tcW w:w="1044" w:type="pct"/>
                  <w:shd w:val="clear" w:color="auto" w:fill="FFE599" w:themeFill="accent4" w:themeFillTint="66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Programming - </w:t>
                  </w:r>
                  <w:proofErr w:type="spellStart"/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Beebots</w:t>
                  </w:r>
                  <w:proofErr w:type="spellEnd"/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57105" w:rsidRPr="004972B3" w:rsidTr="00257105">
              <w:tc>
                <w:tcPr>
                  <w:tcW w:w="1044" w:type="pct"/>
                  <w:shd w:val="clear" w:color="auto" w:fill="DBDBDB" w:themeFill="accent3" w:themeFillTint="66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Research Skills  - </w:t>
                  </w: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Web research topic based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 Web-based Communication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Emails via Office 365</w:t>
                  </w:r>
                </w:p>
              </w:tc>
            </w:tr>
            <w:tr w:rsidR="00257105" w:rsidRPr="004972B3" w:rsidTr="00257105">
              <w:tc>
                <w:tcPr>
                  <w:tcW w:w="1044" w:type="pct"/>
                  <w:shd w:val="clear" w:color="auto" w:fill="FFE599" w:themeFill="accent4" w:themeFillTint="66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Programming – Getting up – Simple Algorithm design</w:t>
                  </w:r>
                </w:p>
                <w:p w:rsidR="00257105" w:rsidRPr="004972B3" w:rsidRDefault="009010D4" w:rsidP="00257105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lastRenderedPageBreak/>
                    <w:t>Code</w:t>
                  </w:r>
                  <w:r w:rsidR="00257105"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it.co.uk/unplugged/</w:t>
                  </w:r>
                  <w:proofErr w:type="spellStart"/>
                  <w:r w:rsidR="00257105"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gettingup</w:t>
                  </w:r>
                  <w:proofErr w:type="spellEnd"/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Dressing up game</w:t>
                  </w:r>
                </w:p>
              </w:tc>
            </w:tr>
            <w:tr w:rsidR="00257105" w:rsidRPr="004972B3" w:rsidTr="00257105">
              <w:tc>
                <w:tcPr>
                  <w:tcW w:w="1044" w:type="pct"/>
                  <w:shd w:val="clear" w:color="auto" w:fill="FFE599" w:themeFill="accent4" w:themeFillTint="66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lastRenderedPageBreak/>
                    <w:t>Use coding language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Algorithms, Bug and Debugging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Input, Output, Program &amp; Run</w:t>
                  </w:r>
                </w:p>
              </w:tc>
            </w:tr>
          </w:tbl>
          <w:p w:rsidR="00015827" w:rsidRPr="009278CA" w:rsidRDefault="00015827" w:rsidP="002F3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123"/>
            </w:tblGrid>
            <w:tr w:rsidR="00257105" w:rsidRPr="004972B3" w:rsidTr="00257105">
              <w:tc>
                <w:tcPr>
                  <w:tcW w:w="1197" w:type="pct"/>
                  <w:shd w:val="clear" w:color="auto" w:fill="DBDBDB" w:themeFill="accent3" w:themeFillTint="66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lastRenderedPageBreak/>
                    <w:t xml:space="preserve">Recording and Editing Video 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  <w:proofErr w:type="spellStart"/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Learnpads</w:t>
                  </w:r>
                  <w:proofErr w:type="spellEnd"/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 xml:space="preserve"> – Animator and Camera Video</w:t>
                  </w:r>
                </w:p>
              </w:tc>
            </w:tr>
            <w:tr w:rsidR="00257105" w:rsidRPr="004972B3" w:rsidTr="00257105">
              <w:tc>
                <w:tcPr>
                  <w:tcW w:w="1197" w:type="pct"/>
                  <w:shd w:val="clear" w:color="auto" w:fill="FFE599" w:themeFill="accent4" w:themeFillTint="66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Programming – Repetition 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Scratch – Slug Trail Game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Code-it.co.uk/</w:t>
                  </w:r>
                  <w:proofErr w:type="spellStart"/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wp</w:t>
                  </w:r>
                  <w:proofErr w:type="spellEnd"/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 xml:space="preserve"> content /uploads/2015/05/slugtrailplanning.pdf</w:t>
                  </w:r>
                </w:p>
              </w:tc>
            </w:tr>
            <w:tr w:rsidR="00257105" w:rsidRPr="004972B3" w:rsidTr="00257105">
              <w:trPr>
                <w:trHeight w:val="77"/>
              </w:trPr>
              <w:tc>
                <w:tcPr>
                  <w:tcW w:w="1197" w:type="pct"/>
                  <w:shd w:val="clear" w:color="auto" w:fill="FFFFFF" w:themeFill="background1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57105" w:rsidRPr="004972B3" w:rsidTr="00257105">
              <w:tc>
                <w:tcPr>
                  <w:tcW w:w="1197" w:type="pct"/>
                  <w:shd w:val="clear" w:color="auto" w:fill="FFE599" w:themeFill="accent4" w:themeFillTint="66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lastRenderedPageBreak/>
                    <w:t xml:space="preserve">Use coding language- revise Y3 language 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Action, Error, Instructions, Loop &amp; Repeat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015827" w:rsidRPr="009278CA" w:rsidRDefault="00015827" w:rsidP="002F3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70"/>
            </w:tblGrid>
            <w:tr w:rsidR="00257105" w:rsidRPr="004972B3" w:rsidTr="00257105">
              <w:tc>
                <w:tcPr>
                  <w:tcW w:w="1118" w:type="pct"/>
                  <w:shd w:val="clear" w:color="auto" w:fill="DBDBDB" w:themeFill="accent3" w:themeFillTint="66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lastRenderedPageBreak/>
                    <w:t xml:space="preserve">Multimedia Projects  - Powerful Presentations </w:t>
                  </w: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on their knowledge of computer theory</w:t>
                  </w:r>
                </w:p>
              </w:tc>
            </w:tr>
            <w:tr w:rsidR="00257105" w:rsidRPr="004972B3" w:rsidTr="00257105">
              <w:trPr>
                <w:trHeight w:val="653"/>
              </w:trPr>
              <w:tc>
                <w:tcPr>
                  <w:tcW w:w="1118" w:type="pct"/>
                  <w:shd w:val="clear" w:color="auto" w:fill="FFE599" w:themeFill="accent4" w:themeFillTint="66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Programming- </w:t>
                  </w: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Car Park Barrier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Code-it.co.uk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57105" w:rsidRPr="004972B3" w:rsidTr="00257105">
              <w:tc>
                <w:tcPr>
                  <w:tcW w:w="1118" w:type="pct"/>
                  <w:shd w:val="clear" w:color="auto" w:fill="FFFFFF" w:themeFill="background1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57105" w:rsidRPr="004972B3" w:rsidTr="00257105">
              <w:tc>
                <w:tcPr>
                  <w:tcW w:w="1118" w:type="pct"/>
                  <w:shd w:val="clear" w:color="auto" w:fill="FFE599" w:themeFill="accent4" w:themeFillTint="66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Use coding language – revise Y4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App, Background, Event, Object, Sequence</w:t>
                  </w:r>
                </w:p>
              </w:tc>
            </w:tr>
          </w:tbl>
          <w:p w:rsidR="00015827" w:rsidRPr="009278CA" w:rsidRDefault="00015827" w:rsidP="002F3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08"/>
            </w:tblGrid>
            <w:tr w:rsidR="00257105" w:rsidRPr="004972B3" w:rsidTr="00257105">
              <w:tc>
                <w:tcPr>
                  <w:tcW w:w="1198" w:type="pct"/>
                  <w:shd w:val="clear" w:color="auto" w:fill="DBDBDB" w:themeFill="accent3" w:themeFillTint="66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lastRenderedPageBreak/>
                    <w:t xml:space="preserve">Multimedia Projects  - Design their own game 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57105" w:rsidRPr="004972B3" w:rsidTr="00257105">
              <w:trPr>
                <w:trHeight w:val="720"/>
              </w:trPr>
              <w:tc>
                <w:tcPr>
                  <w:tcW w:w="1198" w:type="pct"/>
                  <w:shd w:val="clear" w:color="auto" w:fill="FFE599" w:themeFill="accent4" w:themeFillTint="66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Programming – </w:t>
                  </w: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Times table games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Code-it.co.uk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57105" w:rsidRPr="004972B3" w:rsidTr="00257105">
              <w:tc>
                <w:tcPr>
                  <w:tcW w:w="1198" w:type="pct"/>
                  <w:shd w:val="clear" w:color="auto" w:fill="FFFFFF" w:themeFill="background1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57105" w:rsidRPr="004972B3" w:rsidTr="00257105">
              <w:tc>
                <w:tcPr>
                  <w:tcW w:w="1198" w:type="pct"/>
                  <w:shd w:val="clear" w:color="auto" w:fill="FFE599" w:themeFill="accent4" w:themeFillTint="66"/>
                </w:tcPr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lastRenderedPageBreak/>
                    <w:t>Use coding language – Revise Y5</w:t>
                  </w:r>
                </w:p>
                <w:p w:rsidR="00257105" w:rsidRPr="004972B3" w:rsidRDefault="00257105" w:rsidP="0025710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Execute,  </w:t>
                  </w:r>
                  <w:proofErr w:type="spellStart"/>
                  <w:r w:rsidRPr="004972B3">
                    <w:rPr>
                      <w:rFonts w:cstheme="minorHAnsi"/>
                      <w:sz w:val="18"/>
                      <w:szCs w:val="18"/>
                    </w:rPr>
                    <w:t>Javascript</w:t>
                  </w:r>
                  <w:proofErr w:type="spellEnd"/>
                  <w:r w:rsidRPr="004972B3">
                    <w:rPr>
                      <w:rFonts w:cstheme="minorHAnsi"/>
                      <w:sz w:val="18"/>
                      <w:szCs w:val="18"/>
                    </w:rPr>
                    <w:t>, Parameter, Pixel, Properties, Selection, Variable</w:t>
                  </w:r>
                </w:p>
              </w:tc>
            </w:tr>
          </w:tbl>
          <w:p w:rsidR="00015827" w:rsidRPr="009278CA" w:rsidRDefault="00015827" w:rsidP="002F3E7F">
            <w:pPr>
              <w:jc w:val="center"/>
              <w:rPr>
                <w:sz w:val="20"/>
                <w:szCs w:val="20"/>
              </w:rPr>
            </w:pPr>
          </w:p>
        </w:tc>
      </w:tr>
      <w:tr w:rsidR="00B3209A" w:rsidTr="008E0D36">
        <w:trPr>
          <w:trHeight w:val="408"/>
        </w:trPr>
        <w:tc>
          <w:tcPr>
            <w:tcW w:w="2563" w:type="dxa"/>
            <w:shd w:val="clear" w:color="auto" w:fill="9CC2E5" w:themeFill="accent1" w:themeFillTint="99"/>
          </w:tcPr>
          <w:p w:rsidR="00B3209A" w:rsidRPr="00257105" w:rsidRDefault="00B3209A" w:rsidP="00B3209A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lastRenderedPageBreak/>
              <w:t>French</w:t>
            </w:r>
          </w:p>
        </w:tc>
        <w:tc>
          <w:tcPr>
            <w:tcW w:w="2974" w:type="dxa"/>
          </w:tcPr>
          <w:p w:rsidR="00B3209A" w:rsidRPr="00710F0F" w:rsidRDefault="00B3209A" w:rsidP="00B3209A">
            <w:pPr>
              <w:jc w:val="center"/>
              <w:rPr>
                <w:sz w:val="18"/>
                <w:szCs w:val="18"/>
              </w:rPr>
            </w:pPr>
            <w:r w:rsidRPr="00710F0F">
              <w:rPr>
                <w:b/>
                <w:sz w:val="18"/>
                <w:szCs w:val="18"/>
              </w:rPr>
              <w:t>Getting to know you</w:t>
            </w:r>
            <w:r w:rsidRPr="00710F0F">
              <w:rPr>
                <w:sz w:val="18"/>
                <w:szCs w:val="18"/>
              </w:rPr>
              <w:t xml:space="preserve"> (Overview on </w:t>
            </w:r>
            <w:proofErr w:type="spellStart"/>
            <w:r w:rsidRPr="00710F0F">
              <w:rPr>
                <w:sz w:val="18"/>
                <w:szCs w:val="18"/>
              </w:rPr>
              <w:t>Twinkl</w:t>
            </w:r>
            <w:proofErr w:type="spellEnd"/>
            <w:r w:rsidRPr="00710F0F">
              <w:rPr>
                <w:sz w:val="18"/>
                <w:szCs w:val="18"/>
              </w:rPr>
              <w:t>)</w:t>
            </w:r>
          </w:p>
        </w:tc>
        <w:tc>
          <w:tcPr>
            <w:tcW w:w="3349" w:type="dxa"/>
          </w:tcPr>
          <w:p w:rsidR="00B3209A" w:rsidRPr="00710F0F" w:rsidRDefault="00B3209A" w:rsidP="00B3209A">
            <w:pPr>
              <w:jc w:val="center"/>
              <w:rPr>
                <w:sz w:val="18"/>
                <w:szCs w:val="18"/>
              </w:rPr>
            </w:pPr>
            <w:r w:rsidRPr="00710F0F">
              <w:rPr>
                <w:b/>
                <w:sz w:val="18"/>
                <w:szCs w:val="18"/>
              </w:rPr>
              <w:t>On the Move</w:t>
            </w:r>
            <w:r w:rsidRPr="00710F0F">
              <w:rPr>
                <w:sz w:val="18"/>
                <w:szCs w:val="18"/>
              </w:rPr>
              <w:t xml:space="preserve"> (Overview on </w:t>
            </w:r>
            <w:proofErr w:type="spellStart"/>
            <w:r w:rsidRPr="00710F0F">
              <w:rPr>
                <w:sz w:val="18"/>
                <w:szCs w:val="18"/>
              </w:rPr>
              <w:t>Twinkl</w:t>
            </w:r>
            <w:proofErr w:type="spellEnd"/>
            <w:r w:rsidRPr="00710F0F">
              <w:rPr>
                <w:sz w:val="18"/>
                <w:szCs w:val="18"/>
              </w:rPr>
              <w:t>)</w:t>
            </w:r>
          </w:p>
        </w:tc>
        <w:tc>
          <w:tcPr>
            <w:tcW w:w="2596" w:type="dxa"/>
          </w:tcPr>
          <w:p w:rsidR="00B3209A" w:rsidRPr="00710F0F" w:rsidRDefault="00B3209A" w:rsidP="00B3209A">
            <w:pPr>
              <w:jc w:val="center"/>
              <w:rPr>
                <w:sz w:val="18"/>
                <w:szCs w:val="18"/>
              </w:rPr>
            </w:pPr>
            <w:r w:rsidRPr="00710F0F">
              <w:rPr>
                <w:b/>
                <w:sz w:val="18"/>
                <w:szCs w:val="18"/>
              </w:rPr>
              <w:t>All about ourselves</w:t>
            </w:r>
            <w:r w:rsidRPr="00710F0F">
              <w:rPr>
                <w:sz w:val="18"/>
                <w:szCs w:val="18"/>
              </w:rPr>
              <w:t xml:space="preserve"> (Overview on </w:t>
            </w:r>
            <w:proofErr w:type="spellStart"/>
            <w:r w:rsidRPr="00710F0F">
              <w:rPr>
                <w:sz w:val="18"/>
                <w:szCs w:val="18"/>
              </w:rPr>
              <w:t>Twinkl</w:t>
            </w:r>
            <w:proofErr w:type="spellEnd"/>
            <w:r w:rsidRPr="00710F0F">
              <w:rPr>
                <w:sz w:val="18"/>
                <w:szCs w:val="18"/>
              </w:rPr>
              <w:t>)</w:t>
            </w:r>
          </w:p>
        </w:tc>
        <w:tc>
          <w:tcPr>
            <w:tcW w:w="2634" w:type="dxa"/>
          </w:tcPr>
          <w:p w:rsidR="00B3209A" w:rsidRPr="00710F0F" w:rsidRDefault="00B3209A" w:rsidP="00B3209A">
            <w:pPr>
              <w:jc w:val="center"/>
              <w:rPr>
                <w:sz w:val="18"/>
                <w:szCs w:val="18"/>
              </w:rPr>
            </w:pPr>
            <w:r w:rsidRPr="00710F0F">
              <w:rPr>
                <w:b/>
                <w:sz w:val="18"/>
                <w:szCs w:val="18"/>
              </w:rPr>
              <w:t>All in a day</w:t>
            </w:r>
            <w:r w:rsidRPr="00710F0F">
              <w:rPr>
                <w:sz w:val="18"/>
                <w:szCs w:val="18"/>
              </w:rPr>
              <w:t xml:space="preserve"> (Overview on </w:t>
            </w:r>
            <w:proofErr w:type="spellStart"/>
            <w:r w:rsidRPr="00710F0F">
              <w:rPr>
                <w:sz w:val="18"/>
                <w:szCs w:val="18"/>
              </w:rPr>
              <w:t>Twinkl</w:t>
            </w:r>
            <w:proofErr w:type="spellEnd"/>
            <w:r w:rsidRPr="00710F0F">
              <w:rPr>
                <w:sz w:val="18"/>
                <w:szCs w:val="18"/>
              </w:rPr>
              <w:t>)</w:t>
            </w:r>
          </w:p>
        </w:tc>
      </w:tr>
    </w:tbl>
    <w:p w:rsidR="002F3E7F" w:rsidRDefault="00015827">
      <w:r>
        <w:t>All Geography to include: Aspects of Locate the World’s countries, use of Atlases, knowing the 8 point compass and Globes and Field work</w:t>
      </w:r>
    </w:p>
    <w:sectPr w:rsidR="002F3E7F" w:rsidSect="002F3E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950"/>
    <w:multiLevelType w:val="hybridMultilevel"/>
    <w:tmpl w:val="C4545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861"/>
    <w:multiLevelType w:val="hybridMultilevel"/>
    <w:tmpl w:val="0D02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2734"/>
    <w:multiLevelType w:val="hybridMultilevel"/>
    <w:tmpl w:val="6A9C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20AE"/>
    <w:multiLevelType w:val="hybridMultilevel"/>
    <w:tmpl w:val="F118D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27"/>
    <w:rsid w:val="00015827"/>
    <w:rsid w:val="000970C5"/>
    <w:rsid w:val="001027E3"/>
    <w:rsid w:val="001F6C5F"/>
    <w:rsid w:val="00230408"/>
    <w:rsid w:val="00247528"/>
    <w:rsid w:val="00257105"/>
    <w:rsid w:val="00261924"/>
    <w:rsid w:val="002F3E7F"/>
    <w:rsid w:val="00430FD9"/>
    <w:rsid w:val="004531F9"/>
    <w:rsid w:val="004B70F5"/>
    <w:rsid w:val="006177CA"/>
    <w:rsid w:val="007A28E4"/>
    <w:rsid w:val="00844251"/>
    <w:rsid w:val="008E0D36"/>
    <w:rsid w:val="009010D4"/>
    <w:rsid w:val="00947473"/>
    <w:rsid w:val="00A236DF"/>
    <w:rsid w:val="00B3209A"/>
    <w:rsid w:val="00CD5ED2"/>
    <w:rsid w:val="00E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827"/>
    <w:pPr>
      <w:ind w:left="720"/>
      <w:contextualSpacing/>
    </w:pPr>
  </w:style>
  <w:style w:type="paragraph" w:styleId="NoSpacing">
    <w:name w:val="No Spacing"/>
    <w:uiPriority w:val="1"/>
    <w:qFormat/>
    <w:rsid w:val="002571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827"/>
    <w:pPr>
      <w:ind w:left="720"/>
      <w:contextualSpacing/>
    </w:pPr>
  </w:style>
  <w:style w:type="paragraph" w:styleId="NoSpacing">
    <w:name w:val="No Spacing"/>
    <w:uiPriority w:val="1"/>
    <w:qFormat/>
    <w:rsid w:val="00257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Visagie</dc:creator>
  <cp:keywords/>
  <dc:description/>
  <cp:lastModifiedBy>Gavin Bradley</cp:lastModifiedBy>
  <cp:revision>2</cp:revision>
  <cp:lastPrinted>2018-07-18T10:25:00Z</cp:lastPrinted>
  <dcterms:created xsi:type="dcterms:W3CDTF">2018-07-18T12:26:00Z</dcterms:created>
  <dcterms:modified xsi:type="dcterms:W3CDTF">2018-07-18T12:26:00Z</dcterms:modified>
</cp:coreProperties>
</file>